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084077" w14:textId="77777777" w:rsidR="008E2BD5" w:rsidRDefault="008E2BD5" w:rsidP="008E2BD5">
      <w:pPr>
        <w:jc w:val="center"/>
        <w:rPr>
          <w:rFonts w:asciiTheme="minorHAnsi" w:hAnsiTheme="minorHAnsi" w:cstheme="minorHAnsi"/>
          <w:color w:val="000000"/>
        </w:rPr>
      </w:pPr>
      <w:r>
        <w:rPr>
          <w:rFonts w:asciiTheme="minorHAnsi" w:hAnsiTheme="minorHAnsi" w:cstheme="minorHAnsi"/>
          <w:noProof/>
          <w:color w:val="000000"/>
        </w:rPr>
        <w:drawing>
          <wp:inline distT="0" distB="0" distL="0" distR="0" wp14:anchorId="49C049D2" wp14:editId="649D2E7E">
            <wp:extent cx="5486400" cy="5486400"/>
            <wp:effectExtent l="0" t="0" r="0" b="0"/>
            <wp:docPr id="1" name="Picture 1" descr="A person with dark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a Flores.gif"/>
                    <pic:cNvPicPr/>
                  </pic:nvPicPr>
                  <pic:blipFill>
                    <a:blip r:embed="rId5">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127C021A" w14:textId="77777777" w:rsidR="008E2BD5" w:rsidRPr="008E2BD5" w:rsidRDefault="008E2BD5" w:rsidP="008E2BD5">
      <w:pPr>
        <w:jc w:val="center"/>
        <w:rPr>
          <w:rFonts w:asciiTheme="minorHAnsi" w:hAnsiTheme="minorHAnsi" w:cstheme="minorHAnsi"/>
          <w:color w:val="000000"/>
          <w:sz w:val="40"/>
          <w:szCs w:val="40"/>
        </w:rPr>
      </w:pPr>
      <w:r w:rsidRPr="008E2BD5">
        <w:rPr>
          <w:rFonts w:asciiTheme="minorHAnsi" w:hAnsiTheme="minorHAnsi" w:cstheme="minorHAnsi"/>
          <w:color w:val="000000"/>
          <w:sz w:val="40"/>
          <w:szCs w:val="40"/>
        </w:rPr>
        <w:t>ANA FLORES</w:t>
      </w:r>
    </w:p>
    <w:p w14:paraId="296DE460" w14:textId="77777777" w:rsidR="008E2BD5" w:rsidRDefault="008E2BD5" w:rsidP="008E2BD5">
      <w:pPr>
        <w:jc w:val="center"/>
        <w:rPr>
          <w:rFonts w:asciiTheme="minorHAnsi" w:hAnsiTheme="minorHAnsi" w:cstheme="minorHAnsi"/>
          <w:color w:val="000000"/>
          <w:sz w:val="40"/>
          <w:szCs w:val="40"/>
        </w:rPr>
      </w:pPr>
      <w:r w:rsidRPr="008E2BD5">
        <w:rPr>
          <w:rFonts w:asciiTheme="minorHAnsi" w:hAnsiTheme="minorHAnsi" w:cstheme="minorHAnsi"/>
          <w:color w:val="000000"/>
          <w:sz w:val="40"/>
          <w:szCs w:val="40"/>
        </w:rPr>
        <w:t>GANGREL</w:t>
      </w:r>
    </w:p>
    <w:p w14:paraId="0E8311F2" w14:textId="5A28DD67" w:rsidR="008E2BD5" w:rsidRDefault="008E2BD5" w:rsidP="008E2BD5">
      <w:pPr>
        <w:jc w:val="center"/>
        <w:rPr>
          <w:rFonts w:asciiTheme="minorHAnsi" w:hAnsiTheme="minorHAnsi" w:cstheme="minorHAnsi"/>
          <w:color w:val="000000"/>
        </w:rPr>
      </w:pPr>
      <w:r>
        <w:rPr>
          <w:noProof/>
        </w:rPr>
        <w:drawing>
          <wp:inline distT="0" distB="0" distL="0" distR="0" wp14:anchorId="0DB89DDC" wp14:editId="038250D6">
            <wp:extent cx="2743200" cy="23317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331720"/>
                    </a:xfrm>
                    <a:prstGeom prst="rect">
                      <a:avLst/>
                    </a:prstGeom>
                    <a:noFill/>
                    <a:ln>
                      <a:noFill/>
                    </a:ln>
                  </pic:spPr>
                </pic:pic>
              </a:graphicData>
            </a:graphic>
          </wp:inline>
        </w:drawing>
      </w:r>
      <w:r>
        <w:rPr>
          <w:rFonts w:asciiTheme="minorHAnsi" w:hAnsiTheme="minorHAnsi" w:cstheme="minorHAnsi"/>
          <w:color w:val="000000"/>
        </w:rPr>
        <w:br w:type="page"/>
      </w:r>
    </w:p>
    <w:p w14:paraId="25A1C1AE" w14:textId="50A96B38" w:rsidR="002F20C8" w:rsidRDefault="00016B56" w:rsidP="00211F62">
      <w:pPr>
        <w:jc w:val="center"/>
        <w:rPr>
          <w:rFonts w:asciiTheme="minorHAnsi" w:hAnsiTheme="minorHAnsi" w:cstheme="minorHAnsi"/>
          <w:color w:val="000000"/>
        </w:rPr>
      </w:pPr>
      <w:r>
        <w:rPr>
          <w:rFonts w:asciiTheme="minorHAnsi" w:hAnsiTheme="minorHAnsi" w:cstheme="minorHAnsi"/>
          <w:noProof/>
          <w:color w:val="000000"/>
        </w:rPr>
        <w:lastRenderedPageBreak/>
        <w:drawing>
          <wp:inline distT="0" distB="0" distL="0" distR="0" wp14:anchorId="0F9906E4" wp14:editId="08B90520">
            <wp:extent cx="3657600" cy="3657600"/>
            <wp:effectExtent l="0" t="0" r="0" b="0"/>
            <wp:docPr id="3" name="Picture 3" descr="A person with dark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a Flores.gif"/>
                    <pic:cNvPicPr/>
                  </pic:nvPicPr>
                  <pic:blipFill>
                    <a:blip r:embed="rId5">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inline>
        </w:drawing>
      </w:r>
    </w:p>
    <w:p w14:paraId="32213176" w14:textId="1E8338FF" w:rsidR="002F20C8" w:rsidRPr="008E2BD5" w:rsidRDefault="002F20C8">
      <w:pPr>
        <w:rPr>
          <w:rFonts w:asciiTheme="minorHAnsi" w:hAnsiTheme="minorHAnsi" w:cstheme="minorHAnsi"/>
          <w:color w:val="000000"/>
        </w:rPr>
      </w:pPr>
      <w:r w:rsidRPr="008E2BD5">
        <w:rPr>
          <w:rFonts w:asciiTheme="minorHAnsi" w:hAnsiTheme="minorHAnsi" w:cstheme="minorHAnsi"/>
          <w:color w:val="000000"/>
        </w:rPr>
        <w:t>Ana Flores</w:t>
      </w:r>
    </w:p>
    <w:p w14:paraId="0C6244AE" w14:textId="08DB56C9" w:rsidR="005C6EE2" w:rsidRPr="008E2BD5" w:rsidRDefault="005C6EE2" w:rsidP="005C6EE2">
      <w:pPr>
        <w:pStyle w:val="ListParagraph"/>
        <w:numPr>
          <w:ilvl w:val="0"/>
          <w:numId w:val="6"/>
        </w:numPr>
        <w:rPr>
          <w:rFonts w:asciiTheme="minorHAnsi" w:hAnsiTheme="minorHAnsi" w:cstheme="minorHAnsi"/>
          <w:color w:val="000000"/>
        </w:rPr>
      </w:pPr>
      <w:r w:rsidRPr="008E2BD5">
        <w:rPr>
          <w:rFonts w:asciiTheme="minorHAnsi" w:hAnsiTheme="minorHAnsi" w:cstheme="minorHAnsi"/>
          <w:color w:val="000000"/>
        </w:rPr>
        <w:t>Mexican National</w:t>
      </w:r>
    </w:p>
    <w:p w14:paraId="01D0C38C" w14:textId="758CEDFD" w:rsidR="002F20C8" w:rsidRPr="008E2BD5" w:rsidRDefault="005C6EE2" w:rsidP="005C6EE2">
      <w:pPr>
        <w:pStyle w:val="ListParagraph"/>
        <w:numPr>
          <w:ilvl w:val="0"/>
          <w:numId w:val="6"/>
        </w:numPr>
        <w:rPr>
          <w:rFonts w:asciiTheme="minorHAnsi" w:hAnsiTheme="minorHAnsi" w:cstheme="minorHAnsi"/>
          <w:color w:val="000000"/>
        </w:rPr>
      </w:pPr>
      <w:r w:rsidRPr="008E2BD5">
        <w:rPr>
          <w:rFonts w:asciiTheme="minorHAnsi" w:hAnsiTheme="minorHAnsi" w:cstheme="minorHAnsi"/>
          <w:color w:val="000000"/>
        </w:rPr>
        <w:t xml:space="preserve">Gang Member (The Night </w:t>
      </w:r>
      <w:r w:rsidR="00500F7E" w:rsidRPr="008E2BD5">
        <w:rPr>
          <w:rFonts w:asciiTheme="minorHAnsi" w:hAnsiTheme="minorHAnsi" w:cstheme="minorHAnsi"/>
          <w:color w:val="000000"/>
        </w:rPr>
        <w:t>Saints</w:t>
      </w:r>
      <w:r w:rsidRPr="008E2BD5">
        <w:rPr>
          <w:rFonts w:asciiTheme="minorHAnsi" w:hAnsiTheme="minorHAnsi" w:cstheme="minorHAnsi"/>
          <w:color w:val="000000"/>
        </w:rPr>
        <w:t xml:space="preserve"> - Los </w:t>
      </w:r>
      <w:r w:rsidR="00500F7E" w:rsidRPr="008E2BD5">
        <w:rPr>
          <w:rFonts w:asciiTheme="minorHAnsi" w:hAnsiTheme="minorHAnsi" w:cstheme="minorHAnsi"/>
          <w:color w:val="000000"/>
        </w:rPr>
        <w:t>Santos</w:t>
      </w:r>
      <w:r w:rsidRPr="008E2BD5">
        <w:rPr>
          <w:rFonts w:asciiTheme="minorHAnsi" w:hAnsiTheme="minorHAnsi" w:cstheme="minorHAnsi"/>
          <w:color w:val="000000"/>
        </w:rPr>
        <w:t xml:space="preserve"> de la Noche)</w:t>
      </w:r>
    </w:p>
    <w:p w14:paraId="7FD9206F" w14:textId="70BE3C4D" w:rsidR="005C6EE2" w:rsidRPr="008E2BD5" w:rsidRDefault="00500F7E" w:rsidP="005C6EE2">
      <w:pPr>
        <w:pStyle w:val="ListParagraph"/>
        <w:numPr>
          <w:ilvl w:val="1"/>
          <w:numId w:val="6"/>
        </w:numPr>
        <w:rPr>
          <w:rFonts w:asciiTheme="minorHAnsi" w:hAnsiTheme="minorHAnsi" w:cstheme="minorHAnsi"/>
          <w:color w:val="000000"/>
        </w:rPr>
      </w:pPr>
      <w:r w:rsidRPr="008E2BD5">
        <w:rPr>
          <w:rFonts w:asciiTheme="minorHAnsi" w:hAnsiTheme="minorHAnsi" w:cstheme="minorHAnsi"/>
          <w:color w:val="000000"/>
        </w:rPr>
        <w:t xml:space="preserve">Head </w:t>
      </w:r>
      <w:r w:rsidR="005C6EE2" w:rsidRPr="008E2BD5">
        <w:rPr>
          <w:rFonts w:asciiTheme="minorHAnsi" w:hAnsiTheme="minorHAnsi" w:cstheme="minorHAnsi"/>
          <w:color w:val="000000"/>
        </w:rPr>
        <w:t>Drug Runner</w:t>
      </w:r>
      <w:r w:rsidRPr="008E2BD5">
        <w:rPr>
          <w:rFonts w:asciiTheme="minorHAnsi" w:hAnsiTheme="minorHAnsi" w:cstheme="minorHAnsi"/>
          <w:color w:val="000000"/>
        </w:rPr>
        <w:t>’s Sister -Alberto Flores</w:t>
      </w:r>
    </w:p>
    <w:p w14:paraId="4D1C54AD" w14:textId="589D3794" w:rsidR="00500F7E" w:rsidRPr="008E2BD5" w:rsidRDefault="00500F7E" w:rsidP="00500F7E">
      <w:pPr>
        <w:pStyle w:val="ListParagraph"/>
        <w:numPr>
          <w:ilvl w:val="2"/>
          <w:numId w:val="6"/>
        </w:numPr>
        <w:rPr>
          <w:rFonts w:asciiTheme="minorHAnsi" w:hAnsiTheme="minorHAnsi" w:cstheme="minorHAnsi"/>
          <w:color w:val="000000"/>
        </w:rPr>
      </w:pPr>
      <w:r w:rsidRPr="008E2BD5">
        <w:rPr>
          <w:rFonts w:asciiTheme="minorHAnsi" w:hAnsiTheme="minorHAnsi" w:cstheme="minorHAnsi"/>
          <w:color w:val="000000"/>
        </w:rPr>
        <w:t>People do favors for Ana to get influence with Alberto</w:t>
      </w:r>
    </w:p>
    <w:p w14:paraId="226A15F0" w14:textId="1752B64C" w:rsidR="00500F7E" w:rsidRPr="008E2BD5" w:rsidRDefault="00500F7E" w:rsidP="00500F7E">
      <w:pPr>
        <w:pStyle w:val="ListParagraph"/>
        <w:numPr>
          <w:ilvl w:val="2"/>
          <w:numId w:val="6"/>
        </w:numPr>
        <w:rPr>
          <w:rFonts w:asciiTheme="minorHAnsi" w:hAnsiTheme="minorHAnsi" w:cstheme="minorHAnsi"/>
          <w:color w:val="000000"/>
        </w:rPr>
      </w:pPr>
      <w:r w:rsidRPr="008E2BD5">
        <w:rPr>
          <w:rFonts w:asciiTheme="minorHAnsi" w:hAnsiTheme="minorHAnsi" w:cstheme="minorHAnsi"/>
          <w:color w:val="000000"/>
        </w:rPr>
        <w:t>Has access to some money from her operation</w:t>
      </w:r>
    </w:p>
    <w:p w14:paraId="3FC1FE55" w14:textId="35ADFC17" w:rsidR="00500F7E" w:rsidRPr="008E2BD5" w:rsidRDefault="00500F7E" w:rsidP="005C6EE2">
      <w:pPr>
        <w:pStyle w:val="ListParagraph"/>
        <w:numPr>
          <w:ilvl w:val="1"/>
          <w:numId w:val="6"/>
        </w:numPr>
        <w:rPr>
          <w:rFonts w:asciiTheme="minorHAnsi" w:hAnsiTheme="minorHAnsi" w:cstheme="minorHAnsi"/>
          <w:color w:val="000000"/>
        </w:rPr>
      </w:pPr>
      <w:r w:rsidRPr="008E2BD5">
        <w:rPr>
          <w:rFonts w:asciiTheme="minorHAnsi" w:hAnsiTheme="minorHAnsi" w:cstheme="minorHAnsi"/>
          <w:color w:val="000000"/>
        </w:rPr>
        <w:t>Herd of gang members (6 members in the local group)</w:t>
      </w:r>
    </w:p>
    <w:p w14:paraId="35AD9BCF" w14:textId="3319ABB3" w:rsidR="005C6EE2" w:rsidRPr="008E2BD5" w:rsidRDefault="00500F7E" w:rsidP="005C6EE2">
      <w:pPr>
        <w:pStyle w:val="ListParagraph"/>
        <w:numPr>
          <w:ilvl w:val="0"/>
          <w:numId w:val="6"/>
        </w:numPr>
        <w:rPr>
          <w:rFonts w:asciiTheme="minorHAnsi" w:hAnsiTheme="minorHAnsi" w:cstheme="minorHAnsi"/>
          <w:color w:val="000000"/>
        </w:rPr>
      </w:pPr>
      <w:r w:rsidRPr="008E2BD5">
        <w:rPr>
          <w:rFonts w:asciiTheme="minorHAnsi" w:hAnsiTheme="minorHAnsi" w:cstheme="minorHAnsi"/>
          <w:color w:val="000000"/>
        </w:rPr>
        <w:t>Contact in the Narcotics Division of the SPD (Lt. Davis)</w:t>
      </w:r>
    </w:p>
    <w:p w14:paraId="7ADCCF03" w14:textId="5B283562" w:rsidR="00500F7E" w:rsidRPr="008E2BD5" w:rsidRDefault="00500F7E" w:rsidP="00500F7E">
      <w:pPr>
        <w:pStyle w:val="ListParagraph"/>
        <w:numPr>
          <w:ilvl w:val="1"/>
          <w:numId w:val="6"/>
        </w:numPr>
        <w:rPr>
          <w:rFonts w:asciiTheme="minorHAnsi" w:hAnsiTheme="minorHAnsi" w:cstheme="minorHAnsi"/>
          <w:color w:val="000000"/>
        </w:rPr>
      </w:pPr>
      <w:r w:rsidRPr="008E2BD5">
        <w:rPr>
          <w:rFonts w:asciiTheme="minorHAnsi" w:hAnsiTheme="minorHAnsi" w:cstheme="minorHAnsi"/>
          <w:color w:val="000000"/>
        </w:rPr>
        <w:t>Keeps the SPD off her gang</w:t>
      </w:r>
    </w:p>
    <w:p w14:paraId="3094DE26" w14:textId="673FCF5D" w:rsidR="00500F7E" w:rsidRPr="008E2BD5" w:rsidRDefault="00500F7E" w:rsidP="00500F7E">
      <w:pPr>
        <w:pStyle w:val="ListParagraph"/>
        <w:numPr>
          <w:ilvl w:val="0"/>
          <w:numId w:val="6"/>
        </w:numPr>
        <w:rPr>
          <w:rFonts w:asciiTheme="minorHAnsi" w:hAnsiTheme="minorHAnsi" w:cstheme="minorHAnsi"/>
          <w:color w:val="000000"/>
        </w:rPr>
      </w:pPr>
      <w:r w:rsidRPr="008E2BD5">
        <w:rPr>
          <w:rFonts w:asciiTheme="minorHAnsi" w:hAnsiTheme="minorHAnsi" w:cstheme="minorHAnsi"/>
          <w:color w:val="000000"/>
        </w:rPr>
        <w:t xml:space="preserve">Speaks Spanish and English </w:t>
      </w:r>
    </w:p>
    <w:p w14:paraId="16030817" w14:textId="24FED6AD" w:rsidR="007B60AE" w:rsidRDefault="007B60AE" w:rsidP="00500F7E">
      <w:pPr>
        <w:pStyle w:val="ListParagraph"/>
        <w:numPr>
          <w:ilvl w:val="0"/>
          <w:numId w:val="6"/>
        </w:numPr>
        <w:rPr>
          <w:rFonts w:asciiTheme="minorHAnsi" w:hAnsiTheme="minorHAnsi" w:cstheme="minorHAnsi"/>
          <w:color w:val="000000"/>
        </w:rPr>
      </w:pPr>
      <w:r w:rsidRPr="008E2BD5">
        <w:rPr>
          <w:rFonts w:asciiTheme="minorHAnsi" w:hAnsiTheme="minorHAnsi" w:cstheme="minorHAnsi"/>
          <w:color w:val="000000"/>
        </w:rPr>
        <w:t>Addicted to cocaine</w:t>
      </w:r>
    </w:p>
    <w:p w14:paraId="5F7E6930" w14:textId="5DECA78F" w:rsidR="00211F62" w:rsidRPr="008E2BD5" w:rsidRDefault="00F76B6B" w:rsidP="00500F7E">
      <w:pPr>
        <w:pStyle w:val="ListParagraph"/>
        <w:numPr>
          <w:ilvl w:val="0"/>
          <w:numId w:val="6"/>
        </w:numPr>
        <w:rPr>
          <w:rFonts w:asciiTheme="minorHAnsi" w:hAnsiTheme="minorHAnsi" w:cstheme="minorHAnsi"/>
          <w:color w:val="000000"/>
        </w:rPr>
      </w:pPr>
      <w:r>
        <w:rPr>
          <w:rFonts w:asciiTheme="minorHAnsi" w:hAnsiTheme="minorHAnsi" w:cstheme="minorHAnsi"/>
          <w:color w:val="000000"/>
        </w:rPr>
        <w:t>Was a devoted Catholic so holy water affects her.</w:t>
      </w:r>
    </w:p>
    <w:p w14:paraId="6C025079" w14:textId="77777777" w:rsidR="00364C45" w:rsidRPr="008E2BD5" w:rsidRDefault="00364C45">
      <w:pPr>
        <w:rPr>
          <w:rFonts w:asciiTheme="minorHAnsi" w:hAnsiTheme="minorHAnsi" w:cstheme="minorHAnsi"/>
          <w:color w:val="000000"/>
        </w:rPr>
      </w:pPr>
    </w:p>
    <w:p w14:paraId="1A27EB04" w14:textId="77777777" w:rsidR="005C6EE2" w:rsidRPr="008E2BD5" w:rsidRDefault="005C6EE2">
      <w:pPr>
        <w:rPr>
          <w:rFonts w:asciiTheme="minorHAnsi" w:hAnsiTheme="minorHAnsi" w:cstheme="minorHAnsi"/>
          <w:b/>
          <w:bCs/>
          <w:color w:val="000000"/>
          <w:sz w:val="40"/>
          <w:szCs w:val="40"/>
          <w:u w:val="single"/>
        </w:rPr>
      </w:pPr>
      <w:r w:rsidRPr="008E2BD5">
        <w:rPr>
          <w:rFonts w:asciiTheme="minorHAnsi" w:hAnsiTheme="minorHAnsi" w:cstheme="minorHAnsi"/>
          <w:b/>
          <w:bCs/>
          <w:color w:val="000000"/>
          <w:sz w:val="40"/>
          <w:szCs w:val="40"/>
          <w:u w:val="single"/>
        </w:rPr>
        <w:br w:type="page"/>
      </w:r>
    </w:p>
    <w:p w14:paraId="74049085" w14:textId="2368F09B" w:rsidR="002629CF" w:rsidRPr="008E2BD5" w:rsidRDefault="002629CF">
      <w:pPr>
        <w:rPr>
          <w:rFonts w:asciiTheme="minorHAnsi" w:hAnsiTheme="minorHAnsi" w:cstheme="minorHAnsi"/>
          <w:b/>
          <w:bCs/>
          <w:color w:val="000000"/>
          <w:sz w:val="40"/>
          <w:szCs w:val="40"/>
          <w:u w:val="single"/>
        </w:rPr>
      </w:pPr>
      <w:r w:rsidRPr="008E2BD5">
        <w:rPr>
          <w:rFonts w:asciiTheme="minorHAnsi" w:hAnsiTheme="minorHAnsi" w:cstheme="minorHAnsi"/>
          <w:b/>
          <w:bCs/>
          <w:color w:val="000000"/>
          <w:sz w:val="40"/>
          <w:szCs w:val="40"/>
          <w:u w:val="single"/>
        </w:rPr>
        <w:lastRenderedPageBreak/>
        <w:t>Disciplines</w:t>
      </w:r>
    </w:p>
    <w:p w14:paraId="322FFAE9" w14:textId="7D1D9C5D" w:rsidR="00C93D77" w:rsidRPr="008E2BD5" w:rsidRDefault="002F20C8">
      <w:pPr>
        <w:rPr>
          <w:rFonts w:asciiTheme="minorHAnsi" w:hAnsiTheme="minorHAnsi" w:cstheme="minorHAnsi"/>
          <w:b/>
          <w:bCs/>
          <w:color w:val="000000"/>
          <w:sz w:val="32"/>
          <w:szCs w:val="32"/>
          <w:u w:val="single"/>
        </w:rPr>
      </w:pPr>
      <w:r w:rsidRPr="008E2BD5">
        <w:rPr>
          <w:rFonts w:asciiTheme="minorHAnsi" w:hAnsiTheme="minorHAnsi" w:cstheme="minorHAnsi"/>
          <w:b/>
          <w:bCs/>
          <w:color w:val="000000"/>
          <w:sz w:val="32"/>
          <w:szCs w:val="32"/>
          <w:u w:val="single"/>
        </w:rPr>
        <w:t>Protean</w:t>
      </w:r>
    </w:p>
    <w:p w14:paraId="733CEC6A" w14:textId="002EFB64" w:rsidR="002F20C8" w:rsidRPr="008E2BD5" w:rsidRDefault="002F20C8">
      <w:pPr>
        <w:rPr>
          <w:rFonts w:asciiTheme="minorHAnsi" w:hAnsiTheme="minorHAnsi" w:cstheme="minorHAnsi"/>
          <w:i/>
          <w:iCs/>
          <w:color w:val="000000"/>
        </w:rPr>
      </w:pPr>
      <w:r w:rsidRPr="008E2BD5">
        <w:rPr>
          <w:rFonts w:asciiTheme="minorHAnsi" w:hAnsiTheme="minorHAnsi" w:cstheme="minorHAnsi"/>
          <w:i/>
          <w:iCs/>
          <w:color w:val="000000"/>
        </w:rPr>
        <w:t>Level 1</w:t>
      </w:r>
    </w:p>
    <w:p w14:paraId="0CAAD707"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b/>
          <w:bCs/>
          <w:color w:val="000000"/>
        </w:rPr>
        <w:t xml:space="preserve">eyes of the beast </w:t>
      </w:r>
    </w:p>
    <w:p w14:paraId="1107EF2D" w14:textId="2737D5E3"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color w:val="000000"/>
        </w:rPr>
        <w:t xml:space="preserve">The vampire </w:t>
      </w:r>
      <w:r w:rsidR="00016B56" w:rsidRPr="008E2BD5">
        <w:rPr>
          <w:rFonts w:asciiTheme="minorHAnsi" w:hAnsiTheme="minorHAnsi" w:cstheme="minorHAnsi"/>
          <w:color w:val="000000"/>
        </w:rPr>
        <w:t>can will</w:t>
      </w:r>
      <w:r w:rsidRPr="008E2BD5">
        <w:rPr>
          <w:rFonts w:asciiTheme="minorHAnsi" w:hAnsiTheme="minorHAnsi" w:cstheme="minorHAnsi"/>
          <w:color w:val="000000"/>
        </w:rPr>
        <w:t xml:space="preserve"> a super</w:t>
      </w:r>
      <w:r w:rsidRPr="008E2BD5">
        <w:rPr>
          <w:rFonts w:asciiTheme="minorHAnsi" w:hAnsiTheme="minorHAnsi" w:cstheme="minorHAnsi"/>
          <w:color w:val="000000"/>
        </w:rPr>
        <w:softHyphen/>
        <w:t xml:space="preserve">natural red gleam into their eyes, giving them sight even in the total absence of light. </w:t>
      </w:r>
    </w:p>
    <w:p w14:paraId="786F5DB2" w14:textId="43CD00A3" w:rsidR="002F20C8" w:rsidRPr="008E2BD5" w:rsidRDefault="002F20C8" w:rsidP="002F20C8">
      <w:pPr>
        <w:pStyle w:val="Default"/>
        <w:numPr>
          <w:ilvl w:val="0"/>
          <w:numId w:val="1"/>
        </w:numPr>
        <w:rPr>
          <w:rFonts w:asciiTheme="minorHAnsi" w:hAnsiTheme="minorHAnsi" w:cstheme="minorHAnsi"/>
        </w:rPr>
      </w:pPr>
      <w:r w:rsidRPr="008E2BD5">
        <w:rPr>
          <w:rFonts w:asciiTheme="minorHAnsi" w:hAnsiTheme="minorHAnsi" w:cstheme="minorHAnsi"/>
          <w:b/>
          <w:bCs/>
        </w:rPr>
        <w:t xml:space="preserve">Cost: </w:t>
      </w:r>
      <w:r w:rsidRPr="008E2BD5">
        <w:rPr>
          <w:rFonts w:asciiTheme="minorHAnsi" w:hAnsiTheme="minorHAnsi" w:cstheme="minorHAnsi"/>
        </w:rPr>
        <w:t>Free</w:t>
      </w:r>
    </w:p>
    <w:p w14:paraId="1E76BF6C" w14:textId="77777777" w:rsidR="002F20C8" w:rsidRPr="008E2BD5" w:rsidRDefault="002F20C8" w:rsidP="002F20C8">
      <w:pPr>
        <w:numPr>
          <w:ilvl w:val="0"/>
          <w:numId w:val="1"/>
        </w:numPr>
        <w:autoSpaceDE w:val="0"/>
        <w:autoSpaceDN w:val="0"/>
        <w:adjustRightInd w:val="0"/>
        <w:rPr>
          <w:rFonts w:asciiTheme="minorHAnsi" w:hAnsiTheme="minorHAnsi" w:cstheme="minorHAnsi"/>
          <w:color w:val="000000"/>
        </w:rPr>
      </w:pPr>
      <w:r w:rsidRPr="008E2BD5">
        <w:rPr>
          <w:rFonts w:asciiTheme="minorHAnsi" w:hAnsiTheme="minorHAnsi" w:cstheme="minorHAnsi"/>
          <w:b/>
          <w:bCs/>
          <w:color w:val="000000"/>
        </w:rPr>
        <w:t xml:space="preserve">System: </w:t>
      </w:r>
      <w:r w:rsidRPr="008E2BD5">
        <w:rPr>
          <w:rFonts w:asciiTheme="minorHAnsi" w:hAnsiTheme="minorHAnsi" w:cstheme="minorHAnsi"/>
          <w:color w:val="000000"/>
        </w:rPr>
        <w:t>No roll is required to activate Eyes of the Beast. While active the user ignores any sight penalties imposed by darkness, including supernatu</w:t>
      </w:r>
      <w:r w:rsidRPr="008E2BD5">
        <w:rPr>
          <w:rFonts w:asciiTheme="minorHAnsi" w:hAnsiTheme="minorHAnsi" w:cstheme="minorHAnsi"/>
          <w:color w:val="000000"/>
        </w:rPr>
        <w:softHyphen/>
        <w:t xml:space="preserve">ral. While active, the inhuman appearance of the eyes confers two bonus dice to Intimidation pools against mortals. </w:t>
      </w:r>
    </w:p>
    <w:p w14:paraId="4C9A4F60" w14:textId="77777777" w:rsidR="002F20C8" w:rsidRPr="008E2BD5" w:rsidRDefault="002F20C8" w:rsidP="002F20C8">
      <w:pPr>
        <w:numPr>
          <w:ilvl w:val="0"/>
          <w:numId w:val="1"/>
        </w:numPr>
        <w:autoSpaceDE w:val="0"/>
        <w:autoSpaceDN w:val="0"/>
        <w:adjustRightInd w:val="0"/>
        <w:rPr>
          <w:rFonts w:asciiTheme="minorHAnsi" w:hAnsiTheme="minorHAnsi" w:cstheme="minorHAnsi"/>
          <w:color w:val="000000"/>
        </w:rPr>
      </w:pPr>
      <w:r w:rsidRPr="008E2BD5">
        <w:rPr>
          <w:rFonts w:asciiTheme="minorHAnsi" w:hAnsiTheme="minorHAnsi" w:cstheme="minorHAnsi"/>
          <w:b/>
          <w:bCs/>
          <w:color w:val="000000"/>
        </w:rPr>
        <w:t xml:space="preserve">Duration: </w:t>
      </w:r>
      <w:r w:rsidRPr="008E2BD5">
        <w:rPr>
          <w:rFonts w:asciiTheme="minorHAnsi" w:hAnsiTheme="minorHAnsi" w:cstheme="minorHAnsi"/>
          <w:color w:val="000000"/>
        </w:rPr>
        <w:t xml:space="preserve">As long as desired </w:t>
      </w:r>
    </w:p>
    <w:p w14:paraId="2A9E3DD7" w14:textId="77777777" w:rsidR="002F20C8" w:rsidRPr="008E2BD5" w:rsidRDefault="002F20C8" w:rsidP="002F20C8">
      <w:pPr>
        <w:pStyle w:val="Default"/>
        <w:rPr>
          <w:rFonts w:asciiTheme="minorHAnsi" w:hAnsiTheme="minorHAnsi" w:cstheme="minorHAnsi"/>
        </w:rPr>
      </w:pPr>
    </w:p>
    <w:p w14:paraId="256EDFB4" w14:textId="4A9A2D30" w:rsidR="002F20C8" w:rsidRPr="008E2BD5" w:rsidRDefault="002F20C8">
      <w:pPr>
        <w:rPr>
          <w:rFonts w:asciiTheme="minorHAnsi" w:hAnsiTheme="minorHAnsi" w:cstheme="minorHAnsi"/>
          <w:i/>
          <w:iCs/>
        </w:rPr>
      </w:pPr>
      <w:r w:rsidRPr="008E2BD5">
        <w:rPr>
          <w:rFonts w:asciiTheme="minorHAnsi" w:hAnsiTheme="minorHAnsi" w:cstheme="minorHAnsi"/>
          <w:i/>
          <w:iCs/>
        </w:rPr>
        <w:t>Level 2</w:t>
      </w:r>
    </w:p>
    <w:p w14:paraId="1D683973"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b/>
          <w:bCs/>
          <w:color w:val="000000"/>
        </w:rPr>
        <w:t xml:space="preserve">feral weapons </w:t>
      </w:r>
    </w:p>
    <w:p w14:paraId="7D237D1C" w14:textId="02CE328D" w:rsidR="002F20C8" w:rsidRPr="008E2BD5" w:rsidRDefault="002F20C8" w:rsidP="00FA08BF">
      <w:pPr>
        <w:rPr>
          <w:rFonts w:asciiTheme="minorHAnsi" w:hAnsiTheme="minorHAnsi" w:cstheme="minorHAnsi"/>
          <w:color w:val="000000"/>
        </w:rPr>
      </w:pPr>
      <w:r w:rsidRPr="008E2BD5">
        <w:rPr>
          <w:rFonts w:asciiTheme="minorHAnsi" w:hAnsiTheme="minorHAnsi" w:cstheme="minorHAnsi"/>
          <w:color w:val="000000"/>
        </w:rPr>
        <w:t>The vampire can extend their natural weapons to monstrous proportions. This usually takes the</w:t>
      </w:r>
      <w:r w:rsidR="00FA08BF" w:rsidRPr="008E2BD5">
        <w:rPr>
          <w:rFonts w:asciiTheme="minorHAnsi" w:hAnsiTheme="minorHAnsi" w:cstheme="minorHAnsi"/>
          <w:color w:val="000000"/>
        </w:rPr>
        <w:t xml:space="preserve"> </w:t>
      </w:r>
      <w:r w:rsidRPr="008E2BD5">
        <w:rPr>
          <w:rFonts w:asciiTheme="minorHAnsi" w:hAnsiTheme="minorHAnsi" w:cstheme="minorHAnsi"/>
          <w:color w:val="000000"/>
        </w:rPr>
        <w:t>form of fingernails extending into wicked talons but can also come in other forms such as fangs elongat</w:t>
      </w:r>
      <w:r w:rsidRPr="008E2BD5">
        <w:rPr>
          <w:rFonts w:asciiTheme="minorHAnsi" w:hAnsiTheme="minorHAnsi" w:cstheme="minorHAnsi"/>
          <w:color w:val="000000"/>
        </w:rPr>
        <w:softHyphen/>
        <w:t xml:space="preserve">ing into veritable daggers, as from a gigantic serpent. </w:t>
      </w:r>
    </w:p>
    <w:p w14:paraId="55838B6A" w14:textId="77777777" w:rsidR="002F20C8" w:rsidRPr="008E2BD5" w:rsidRDefault="002F20C8" w:rsidP="002F20C8">
      <w:pPr>
        <w:numPr>
          <w:ilvl w:val="0"/>
          <w:numId w:val="3"/>
        </w:numPr>
        <w:autoSpaceDE w:val="0"/>
        <w:autoSpaceDN w:val="0"/>
        <w:adjustRightInd w:val="0"/>
        <w:rPr>
          <w:rFonts w:asciiTheme="minorHAnsi" w:hAnsiTheme="minorHAnsi" w:cstheme="minorHAnsi"/>
          <w:color w:val="000000"/>
        </w:rPr>
      </w:pPr>
      <w:r w:rsidRPr="008E2BD5">
        <w:rPr>
          <w:rFonts w:asciiTheme="minorHAnsi" w:hAnsiTheme="minorHAnsi" w:cstheme="minorHAnsi"/>
          <w:b/>
          <w:bCs/>
          <w:color w:val="000000"/>
        </w:rPr>
        <w:t xml:space="preserve">Cost: </w:t>
      </w:r>
      <w:r w:rsidRPr="008E2BD5">
        <w:rPr>
          <w:rFonts w:asciiTheme="minorHAnsi" w:hAnsiTheme="minorHAnsi" w:cstheme="minorHAnsi"/>
          <w:color w:val="000000"/>
        </w:rPr>
        <w:t xml:space="preserve">One Rouse Check </w:t>
      </w:r>
    </w:p>
    <w:p w14:paraId="5553E508" w14:textId="555C2907" w:rsidR="002F20C8" w:rsidRPr="008E2BD5" w:rsidRDefault="002F20C8" w:rsidP="002F20C8">
      <w:pPr>
        <w:numPr>
          <w:ilvl w:val="0"/>
          <w:numId w:val="3"/>
        </w:numPr>
        <w:autoSpaceDE w:val="0"/>
        <w:autoSpaceDN w:val="0"/>
        <w:adjustRightInd w:val="0"/>
        <w:rPr>
          <w:rFonts w:asciiTheme="minorHAnsi" w:hAnsiTheme="minorHAnsi" w:cstheme="minorHAnsi"/>
          <w:color w:val="000000"/>
        </w:rPr>
      </w:pPr>
      <w:r w:rsidRPr="008E2BD5">
        <w:rPr>
          <w:rFonts w:asciiTheme="minorHAnsi" w:hAnsiTheme="minorHAnsi" w:cstheme="minorHAnsi"/>
          <w:b/>
          <w:bCs/>
          <w:color w:val="000000"/>
        </w:rPr>
        <w:t xml:space="preserve">System: </w:t>
      </w:r>
      <w:r w:rsidRPr="008E2BD5">
        <w:rPr>
          <w:rFonts w:asciiTheme="minorHAnsi" w:hAnsiTheme="minorHAnsi" w:cstheme="minorHAnsi"/>
          <w:color w:val="000000"/>
        </w:rPr>
        <w:t>No skill roll is needed to activate this power. When activated, the vampire’s natural weapon of choice becomes a light piercing Brawl weapon with a +2 modifier to dam</w:t>
      </w:r>
      <w:r w:rsidRPr="008E2BD5">
        <w:rPr>
          <w:rFonts w:asciiTheme="minorHAnsi" w:hAnsiTheme="minorHAnsi" w:cstheme="minorHAnsi"/>
          <w:color w:val="000000"/>
        </w:rPr>
        <w:softHyphen/>
        <w:t xml:space="preserve">age. Vampiric Bite Attacks still only deal two points of Aggravated damage despite the number of successes, but do not suffer the called shot penalty. Superficial damage inflicted by the user’s natural weapons is not halved while Feral Weapons is active. </w:t>
      </w:r>
    </w:p>
    <w:p w14:paraId="0E86513B" w14:textId="29909660" w:rsidR="002F20C8" w:rsidRPr="008E2BD5" w:rsidRDefault="002F20C8" w:rsidP="002F20C8">
      <w:pPr>
        <w:autoSpaceDE w:val="0"/>
        <w:autoSpaceDN w:val="0"/>
        <w:adjustRightInd w:val="0"/>
        <w:rPr>
          <w:rFonts w:asciiTheme="minorHAnsi" w:hAnsiTheme="minorHAnsi" w:cstheme="minorHAnsi"/>
          <w:color w:val="000000"/>
        </w:rPr>
      </w:pPr>
      <w:r w:rsidRPr="008E2BD5">
        <w:rPr>
          <w:rFonts w:asciiTheme="minorHAnsi" w:hAnsiTheme="minorHAnsi" w:cstheme="minorHAnsi"/>
          <w:b/>
          <w:bCs/>
          <w:color w:val="000000"/>
        </w:rPr>
        <w:t xml:space="preserve">Duration: </w:t>
      </w:r>
      <w:r w:rsidRPr="008E2BD5">
        <w:rPr>
          <w:rFonts w:asciiTheme="minorHAnsi" w:hAnsiTheme="minorHAnsi" w:cstheme="minorHAnsi"/>
          <w:color w:val="000000"/>
        </w:rPr>
        <w:t xml:space="preserve">One scene </w:t>
      </w:r>
    </w:p>
    <w:p w14:paraId="6117C902" w14:textId="30FD2FD5" w:rsidR="002F20C8" w:rsidRPr="008E2BD5" w:rsidRDefault="002F20C8" w:rsidP="002F20C8">
      <w:pPr>
        <w:rPr>
          <w:rFonts w:asciiTheme="minorHAnsi" w:hAnsiTheme="minorHAnsi" w:cstheme="minorHAnsi"/>
        </w:rPr>
      </w:pPr>
    </w:p>
    <w:p w14:paraId="7C20D9B7" w14:textId="2D613A47" w:rsidR="002629CF" w:rsidRPr="008E2BD5" w:rsidRDefault="002629CF" w:rsidP="002F20C8">
      <w:pPr>
        <w:rPr>
          <w:rFonts w:asciiTheme="minorHAnsi" w:hAnsiTheme="minorHAnsi" w:cstheme="minorHAnsi"/>
          <w:i/>
          <w:iCs/>
        </w:rPr>
      </w:pPr>
      <w:r w:rsidRPr="008E2BD5">
        <w:rPr>
          <w:rFonts w:asciiTheme="minorHAnsi" w:hAnsiTheme="minorHAnsi" w:cstheme="minorHAnsi"/>
          <w:i/>
          <w:iCs/>
        </w:rPr>
        <w:t>Level 3</w:t>
      </w:r>
    </w:p>
    <w:p w14:paraId="6AE90B0B" w14:textId="77777777" w:rsidR="00CB0BEB" w:rsidRPr="008E2BD5" w:rsidRDefault="00CB0BEB" w:rsidP="00CB0BEB">
      <w:pPr>
        <w:rPr>
          <w:rFonts w:asciiTheme="minorHAnsi" w:hAnsiTheme="minorHAnsi" w:cstheme="minorHAnsi"/>
          <w:b/>
          <w:bCs/>
        </w:rPr>
      </w:pPr>
      <w:r w:rsidRPr="008E2BD5">
        <w:rPr>
          <w:rFonts w:asciiTheme="minorHAnsi" w:hAnsiTheme="minorHAnsi" w:cstheme="minorHAnsi"/>
          <w:b/>
          <w:bCs/>
        </w:rPr>
        <w:t>earth meld</w:t>
      </w:r>
    </w:p>
    <w:p w14:paraId="251AE197" w14:textId="7FA22905" w:rsidR="00CB0BEB" w:rsidRPr="008E2BD5" w:rsidRDefault="00CB0BEB" w:rsidP="00CB0BEB">
      <w:pPr>
        <w:rPr>
          <w:rFonts w:asciiTheme="minorHAnsi" w:hAnsiTheme="minorHAnsi" w:cstheme="minorHAnsi"/>
        </w:rPr>
      </w:pPr>
      <w:r w:rsidRPr="008E2BD5">
        <w:rPr>
          <w:rFonts w:asciiTheme="minorHAnsi" w:hAnsiTheme="minorHAnsi" w:cstheme="minorHAnsi"/>
        </w:rPr>
        <w:t>Becoming one with the soil, the vampire sinks into the earth. Unless in torpor, the vampire rises again the following night.</w:t>
      </w:r>
    </w:p>
    <w:p w14:paraId="134D26B0" w14:textId="512BE377" w:rsidR="00CB0BEB" w:rsidRPr="008E2BD5" w:rsidRDefault="00CB0BEB" w:rsidP="00CB0BEB">
      <w:pPr>
        <w:rPr>
          <w:rFonts w:asciiTheme="minorHAnsi" w:hAnsiTheme="minorHAnsi" w:cstheme="minorHAnsi"/>
        </w:rPr>
      </w:pPr>
      <w:r w:rsidRPr="008E2BD5">
        <w:rPr>
          <w:rFonts w:asciiTheme="minorHAnsi" w:hAnsiTheme="minorHAnsi" w:cstheme="minorHAnsi"/>
          <w:b/>
          <w:bCs/>
        </w:rPr>
        <w:t>Cost</w:t>
      </w:r>
      <w:r w:rsidRPr="008E2BD5">
        <w:rPr>
          <w:rFonts w:asciiTheme="minorHAnsi" w:hAnsiTheme="minorHAnsi" w:cstheme="minorHAnsi"/>
        </w:rPr>
        <w:t>: One Rouse Check</w:t>
      </w:r>
    </w:p>
    <w:p w14:paraId="611C3E6A" w14:textId="77777777" w:rsidR="00CB0BEB" w:rsidRPr="008E2BD5" w:rsidRDefault="00CB0BEB" w:rsidP="00CB0BEB">
      <w:pPr>
        <w:rPr>
          <w:rFonts w:asciiTheme="minorHAnsi" w:hAnsiTheme="minorHAnsi" w:cstheme="minorHAnsi"/>
        </w:rPr>
      </w:pPr>
      <w:r w:rsidRPr="008E2BD5">
        <w:rPr>
          <w:rFonts w:asciiTheme="minorHAnsi" w:hAnsiTheme="minorHAnsi" w:cstheme="minorHAnsi"/>
          <w:b/>
          <w:bCs/>
        </w:rPr>
        <w:t>System</w:t>
      </w:r>
      <w:r w:rsidRPr="008E2BD5">
        <w:rPr>
          <w:rFonts w:asciiTheme="minorHAnsi" w:hAnsiTheme="minorHAnsi" w:cstheme="minorHAnsi"/>
        </w:rPr>
        <w:t>: No test is required, but the vampire must be on a natural surface: rocks, raw earth, grass, etc. This power does not work on concrete, asphalt, or other artificial surfaces. It takes a turn for the vampire to sink into the earth, leaving carried objects behind atop the soil. While in the earth the vampire is aware of their surroundings, except during day-sleep. At those times, disturbances (e.g., digging or loud noises) awaken them or not as with all vampires.</w:t>
      </w:r>
    </w:p>
    <w:p w14:paraId="3D613C94" w14:textId="38D1BBBE" w:rsidR="00CB0BEB" w:rsidRPr="008E2BD5" w:rsidRDefault="00CB0BEB" w:rsidP="00CB0BEB">
      <w:pPr>
        <w:rPr>
          <w:rFonts w:asciiTheme="minorHAnsi" w:hAnsiTheme="minorHAnsi" w:cstheme="minorHAnsi"/>
        </w:rPr>
      </w:pPr>
      <w:r w:rsidRPr="008E2BD5">
        <w:rPr>
          <w:rFonts w:asciiTheme="minorHAnsi" w:hAnsiTheme="minorHAnsi" w:cstheme="minorHAnsi"/>
          <w:b/>
          <w:bCs/>
        </w:rPr>
        <w:t>Duration</w:t>
      </w:r>
      <w:r w:rsidRPr="008E2BD5">
        <w:rPr>
          <w:rFonts w:asciiTheme="minorHAnsi" w:hAnsiTheme="minorHAnsi" w:cstheme="minorHAnsi"/>
        </w:rPr>
        <w:t>: One day or more, or until disturbed</w:t>
      </w:r>
    </w:p>
    <w:p w14:paraId="468D104A" w14:textId="77777777" w:rsidR="008E2BD5" w:rsidRDefault="008E2BD5" w:rsidP="002F20C8">
      <w:pPr>
        <w:rPr>
          <w:rFonts w:asciiTheme="minorHAnsi" w:hAnsiTheme="minorHAnsi" w:cstheme="minorHAnsi"/>
          <w:b/>
          <w:bCs/>
          <w:color w:val="000000"/>
          <w:sz w:val="32"/>
          <w:szCs w:val="32"/>
          <w:u w:val="single"/>
        </w:rPr>
      </w:pPr>
    </w:p>
    <w:p w14:paraId="3DB50756" w14:textId="3963D91D" w:rsidR="002F20C8" w:rsidRPr="008E2BD5" w:rsidRDefault="002F20C8" w:rsidP="002F20C8">
      <w:pPr>
        <w:rPr>
          <w:rFonts w:asciiTheme="minorHAnsi" w:hAnsiTheme="minorHAnsi" w:cstheme="minorHAnsi"/>
          <w:b/>
          <w:bCs/>
          <w:color w:val="000000"/>
          <w:sz w:val="32"/>
          <w:szCs w:val="32"/>
          <w:u w:val="single"/>
        </w:rPr>
      </w:pPr>
      <w:r w:rsidRPr="008E2BD5">
        <w:rPr>
          <w:rFonts w:asciiTheme="minorHAnsi" w:hAnsiTheme="minorHAnsi" w:cstheme="minorHAnsi"/>
          <w:b/>
          <w:bCs/>
          <w:color w:val="000000"/>
          <w:sz w:val="32"/>
          <w:szCs w:val="32"/>
          <w:u w:val="single"/>
        </w:rPr>
        <w:t>Potence</w:t>
      </w:r>
    </w:p>
    <w:p w14:paraId="47733903" w14:textId="138333A1" w:rsidR="002F20C8" w:rsidRPr="008E2BD5" w:rsidRDefault="002F20C8" w:rsidP="002F20C8">
      <w:pPr>
        <w:rPr>
          <w:rFonts w:asciiTheme="minorHAnsi" w:hAnsiTheme="minorHAnsi" w:cstheme="minorHAnsi"/>
          <w:i/>
          <w:iCs/>
          <w:color w:val="000000"/>
        </w:rPr>
      </w:pPr>
      <w:r w:rsidRPr="008E2BD5">
        <w:rPr>
          <w:rFonts w:asciiTheme="minorHAnsi" w:hAnsiTheme="minorHAnsi" w:cstheme="minorHAnsi"/>
          <w:i/>
          <w:iCs/>
          <w:color w:val="000000"/>
        </w:rPr>
        <w:t>Level 1</w:t>
      </w:r>
    </w:p>
    <w:p w14:paraId="430C58C1"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b/>
          <w:bCs/>
          <w:color w:val="000000"/>
        </w:rPr>
        <w:t xml:space="preserve">lethal body </w:t>
      </w:r>
    </w:p>
    <w:p w14:paraId="4BB5B7A8"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color w:val="000000"/>
        </w:rPr>
        <w:t>Using this power, the user is capa</w:t>
      </w:r>
      <w:r w:rsidRPr="008E2BD5">
        <w:rPr>
          <w:rFonts w:asciiTheme="minorHAnsi" w:hAnsiTheme="minorHAnsi" w:cstheme="minorHAnsi"/>
          <w:color w:val="000000"/>
        </w:rPr>
        <w:softHyphen/>
        <w:t xml:space="preserve">ble of causing horrendous damage to mortals, tearing skin and breaking bones with bare fingers. </w:t>
      </w:r>
    </w:p>
    <w:p w14:paraId="1553962E" w14:textId="77777777" w:rsidR="002F20C8" w:rsidRPr="008E2BD5" w:rsidRDefault="002F20C8" w:rsidP="002F20C8">
      <w:pPr>
        <w:pStyle w:val="Default"/>
        <w:numPr>
          <w:ilvl w:val="0"/>
          <w:numId w:val="4"/>
        </w:numPr>
        <w:rPr>
          <w:rFonts w:asciiTheme="minorHAnsi" w:hAnsiTheme="minorHAnsi" w:cstheme="minorHAnsi"/>
        </w:rPr>
      </w:pPr>
      <w:r w:rsidRPr="008E2BD5">
        <w:rPr>
          <w:rFonts w:asciiTheme="minorHAnsi" w:hAnsiTheme="minorHAnsi" w:cstheme="minorHAnsi"/>
          <w:b/>
          <w:bCs/>
        </w:rPr>
        <w:t xml:space="preserve">Cost: </w:t>
      </w:r>
      <w:r w:rsidRPr="008E2BD5">
        <w:rPr>
          <w:rFonts w:asciiTheme="minorHAnsi" w:hAnsiTheme="minorHAnsi" w:cstheme="minorHAnsi"/>
        </w:rPr>
        <w:t xml:space="preserve">Free </w:t>
      </w:r>
    </w:p>
    <w:p w14:paraId="42B516A3" w14:textId="77777777" w:rsidR="002F20C8" w:rsidRPr="008E2BD5" w:rsidRDefault="002F20C8" w:rsidP="002F20C8">
      <w:pPr>
        <w:pStyle w:val="Default"/>
        <w:numPr>
          <w:ilvl w:val="0"/>
          <w:numId w:val="4"/>
        </w:numPr>
        <w:rPr>
          <w:rFonts w:asciiTheme="minorHAnsi" w:hAnsiTheme="minorHAnsi" w:cstheme="minorHAnsi"/>
        </w:rPr>
      </w:pPr>
      <w:r w:rsidRPr="008E2BD5">
        <w:rPr>
          <w:rFonts w:asciiTheme="minorHAnsi" w:hAnsiTheme="minorHAnsi" w:cstheme="minorHAnsi"/>
          <w:b/>
          <w:bCs/>
        </w:rPr>
        <w:t xml:space="preserve">System: </w:t>
      </w:r>
      <w:r w:rsidRPr="008E2BD5">
        <w:rPr>
          <w:rFonts w:asciiTheme="minorHAnsi" w:hAnsiTheme="minorHAnsi" w:cstheme="minorHAnsi"/>
        </w:rPr>
        <w:t>The user’s unarmed attacks can now do Aggravat</w:t>
      </w:r>
      <w:r w:rsidRPr="008E2BD5">
        <w:rPr>
          <w:rFonts w:asciiTheme="minorHAnsi" w:hAnsiTheme="minorHAnsi" w:cstheme="minorHAnsi"/>
        </w:rPr>
        <w:softHyphen/>
        <w:t xml:space="preserve">ed Health damage to mortals, if desired. They also ignore one level of armor per Potence level of the user. </w:t>
      </w:r>
    </w:p>
    <w:p w14:paraId="38324056" w14:textId="77777777" w:rsidR="002F20C8" w:rsidRPr="008E2BD5" w:rsidRDefault="002F20C8" w:rsidP="002F20C8">
      <w:pPr>
        <w:pStyle w:val="Default"/>
        <w:numPr>
          <w:ilvl w:val="0"/>
          <w:numId w:val="4"/>
        </w:numPr>
        <w:rPr>
          <w:rFonts w:asciiTheme="minorHAnsi" w:hAnsiTheme="minorHAnsi" w:cstheme="minorHAnsi"/>
        </w:rPr>
      </w:pPr>
      <w:r w:rsidRPr="008E2BD5">
        <w:rPr>
          <w:rFonts w:asciiTheme="minorHAnsi" w:hAnsiTheme="minorHAnsi" w:cstheme="minorHAnsi"/>
          <w:b/>
          <w:bCs/>
        </w:rPr>
        <w:t xml:space="preserve">Duration: </w:t>
      </w:r>
      <w:r w:rsidRPr="008E2BD5">
        <w:rPr>
          <w:rFonts w:asciiTheme="minorHAnsi" w:hAnsiTheme="minorHAnsi" w:cstheme="minorHAnsi"/>
        </w:rPr>
        <w:t xml:space="preserve">Passive </w:t>
      </w:r>
    </w:p>
    <w:p w14:paraId="2B606CE0" w14:textId="7ADAE3E7" w:rsidR="002F20C8" w:rsidRPr="008E2BD5" w:rsidRDefault="002F20C8" w:rsidP="002F20C8">
      <w:pPr>
        <w:rPr>
          <w:rFonts w:asciiTheme="minorHAnsi" w:hAnsiTheme="minorHAnsi" w:cstheme="minorHAnsi"/>
        </w:rPr>
      </w:pPr>
    </w:p>
    <w:p w14:paraId="7C5C703C" w14:textId="77777777" w:rsidR="008E2BD5" w:rsidRDefault="008E2BD5" w:rsidP="002F20C8">
      <w:pPr>
        <w:rPr>
          <w:rFonts w:asciiTheme="minorHAnsi" w:hAnsiTheme="minorHAnsi" w:cstheme="minorHAnsi"/>
          <w:b/>
          <w:bCs/>
          <w:color w:val="000000"/>
          <w:sz w:val="32"/>
          <w:szCs w:val="32"/>
          <w:u w:val="single"/>
        </w:rPr>
      </w:pPr>
    </w:p>
    <w:p w14:paraId="3A660BC1" w14:textId="2CB6D029" w:rsidR="002F20C8" w:rsidRPr="008E2BD5" w:rsidRDefault="002F20C8" w:rsidP="002F20C8">
      <w:pPr>
        <w:rPr>
          <w:rFonts w:asciiTheme="minorHAnsi" w:hAnsiTheme="minorHAnsi" w:cstheme="minorHAnsi"/>
          <w:b/>
          <w:bCs/>
          <w:color w:val="000000"/>
          <w:sz w:val="32"/>
          <w:szCs w:val="32"/>
          <w:u w:val="single"/>
        </w:rPr>
      </w:pPr>
      <w:r w:rsidRPr="008E2BD5">
        <w:rPr>
          <w:rFonts w:asciiTheme="minorHAnsi" w:hAnsiTheme="minorHAnsi" w:cstheme="minorHAnsi"/>
          <w:b/>
          <w:bCs/>
          <w:color w:val="000000"/>
          <w:sz w:val="32"/>
          <w:szCs w:val="32"/>
          <w:u w:val="single"/>
        </w:rPr>
        <w:lastRenderedPageBreak/>
        <w:t>Fortitude</w:t>
      </w:r>
    </w:p>
    <w:p w14:paraId="578287CA" w14:textId="564616FB" w:rsidR="002F20C8" w:rsidRPr="008E2BD5" w:rsidRDefault="002F20C8" w:rsidP="002F20C8">
      <w:pPr>
        <w:rPr>
          <w:rFonts w:asciiTheme="minorHAnsi" w:hAnsiTheme="minorHAnsi" w:cstheme="minorHAnsi"/>
          <w:i/>
          <w:iCs/>
          <w:color w:val="000000"/>
        </w:rPr>
      </w:pPr>
      <w:r w:rsidRPr="008E2BD5">
        <w:rPr>
          <w:rFonts w:asciiTheme="minorHAnsi" w:hAnsiTheme="minorHAnsi" w:cstheme="minorHAnsi"/>
          <w:i/>
          <w:iCs/>
          <w:color w:val="000000"/>
        </w:rPr>
        <w:t>Level 1</w:t>
      </w:r>
    </w:p>
    <w:p w14:paraId="3E39FF49"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b/>
          <w:bCs/>
          <w:color w:val="000000"/>
        </w:rPr>
        <w:t xml:space="preserve">resilience </w:t>
      </w:r>
    </w:p>
    <w:p w14:paraId="5203764E" w14:textId="77777777" w:rsidR="002F20C8" w:rsidRPr="008E2BD5" w:rsidRDefault="002F20C8" w:rsidP="002F20C8">
      <w:pPr>
        <w:pStyle w:val="Pa5"/>
        <w:rPr>
          <w:rFonts w:asciiTheme="minorHAnsi" w:hAnsiTheme="minorHAnsi" w:cstheme="minorHAnsi"/>
          <w:color w:val="000000"/>
        </w:rPr>
      </w:pPr>
      <w:r w:rsidRPr="008E2BD5">
        <w:rPr>
          <w:rFonts w:asciiTheme="minorHAnsi" w:hAnsiTheme="minorHAnsi" w:cstheme="minorHAnsi"/>
          <w:color w:val="000000"/>
        </w:rPr>
        <w:t>Endowed with supernatural endur</w:t>
      </w:r>
      <w:r w:rsidRPr="008E2BD5">
        <w:rPr>
          <w:rFonts w:asciiTheme="minorHAnsi" w:hAnsiTheme="minorHAnsi" w:cstheme="minorHAnsi"/>
          <w:color w:val="000000"/>
        </w:rPr>
        <w:softHyphen/>
        <w:t xml:space="preserve">ance, the user can strengthen their physical resolve. </w:t>
      </w:r>
    </w:p>
    <w:p w14:paraId="69DE6420" w14:textId="77777777" w:rsidR="002F20C8" w:rsidRPr="008E2BD5" w:rsidRDefault="002F20C8" w:rsidP="002F20C8">
      <w:pPr>
        <w:pStyle w:val="Default"/>
        <w:numPr>
          <w:ilvl w:val="0"/>
          <w:numId w:val="5"/>
        </w:numPr>
        <w:rPr>
          <w:rFonts w:asciiTheme="minorHAnsi" w:hAnsiTheme="minorHAnsi" w:cstheme="minorHAnsi"/>
        </w:rPr>
      </w:pPr>
      <w:r w:rsidRPr="008E2BD5">
        <w:rPr>
          <w:rFonts w:asciiTheme="minorHAnsi" w:hAnsiTheme="minorHAnsi" w:cstheme="minorHAnsi"/>
          <w:b/>
          <w:bCs/>
        </w:rPr>
        <w:t xml:space="preserve">Cost: </w:t>
      </w:r>
      <w:r w:rsidRPr="008E2BD5">
        <w:rPr>
          <w:rFonts w:asciiTheme="minorHAnsi" w:hAnsiTheme="minorHAnsi" w:cstheme="minorHAnsi"/>
        </w:rPr>
        <w:t xml:space="preserve">Free </w:t>
      </w:r>
    </w:p>
    <w:p w14:paraId="13B41F02" w14:textId="77777777" w:rsidR="002F20C8" w:rsidRPr="008E2BD5" w:rsidRDefault="002F20C8" w:rsidP="002F20C8">
      <w:pPr>
        <w:pStyle w:val="Default"/>
        <w:numPr>
          <w:ilvl w:val="0"/>
          <w:numId w:val="5"/>
        </w:numPr>
        <w:rPr>
          <w:rFonts w:asciiTheme="minorHAnsi" w:hAnsiTheme="minorHAnsi" w:cstheme="minorHAnsi"/>
        </w:rPr>
      </w:pPr>
      <w:r w:rsidRPr="008E2BD5">
        <w:rPr>
          <w:rFonts w:asciiTheme="minorHAnsi" w:hAnsiTheme="minorHAnsi" w:cstheme="minorHAnsi"/>
          <w:b/>
          <w:bCs/>
        </w:rPr>
        <w:t xml:space="preserve">System: </w:t>
      </w:r>
      <w:r w:rsidRPr="008E2BD5">
        <w:rPr>
          <w:rFonts w:asciiTheme="minorHAnsi" w:hAnsiTheme="minorHAnsi" w:cstheme="minorHAnsi"/>
        </w:rPr>
        <w:t xml:space="preserve">The user adds their Fortitude rating to their Health track. </w:t>
      </w:r>
    </w:p>
    <w:p w14:paraId="68F5A477" w14:textId="34F057AA" w:rsidR="002F20C8" w:rsidRPr="008E2BD5" w:rsidRDefault="002F20C8" w:rsidP="002F20C8">
      <w:pPr>
        <w:pStyle w:val="Default"/>
        <w:numPr>
          <w:ilvl w:val="0"/>
          <w:numId w:val="5"/>
        </w:numPr>
        <w:rPr>
          <w:rFonts w:asciiTheme="minorHAnsi" w:hAnsiTheme="minorHAnsi" w:cstheme="minorHAnsi"/>
        </w:rPr>
      </w:pPr>
      <w:r w:rsidRPr="008E2BD5">
        <w:rPr>
          <w:rFonts w:asciiTheme="minorHAnsi" w:hAnsiTheme="minorHAnsi" w:cstheme="minorHAnsi"/>
          <w:b/>
          <w:bCs/>
        </w:rPr>
        <w:t xml:space="preserve">Duration: </w:t>
      </w:r>
      <w:r w:rsidRPr="008E2BD5">
        <w:rPr>
          <w:rFonts w:asciiTheme="minorHAnsi" w:hAnsiTheme="minorHAnsi" w:cstheme="minorHAnsi"/>
        </w:rPr>
        <w:t>Passiv</w:t>
      </w:r>
      <w:r w:rsidR="00437729" w:rsidRPr="008E2BD5">
        <w:rPr>
          <w:rFonts w:asciiTheme="minorHAnsi" w:hAnsiTheme="minorHAnsi" w:cstheme="minorHAnsi"/>
        </w:rPr>
        <w:t>e</w:t>
      </w:r>
    </w:p>
    <w:sectPr w:rsidR="002F20C8" w:rsidRPr="008E2BD5" w:rsidSect="008E2B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Sans">
    <w:altName w:val="Calibri"/>
    <w:panose1 w:val="00000000000000000000"/>
    <w:charset w:val="00"/>
    <w:family w:val="swiss"/>
    <w:notTrueType/>
    <w:pitch w:val="default"/>
    <w:sig w:usb0="00000003" w:usb1="00000000" w:usb2="00000000" w:usb3="00000000" w:csb0="00000001" w:csb1="00000000"/>
  </w:font>
  <w:font w:name="Cormorant Light">
    <w:altName w:val="Cormorant Light"/>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13D1398"/>
    <w:multiLevelType w:val="hybridMultilevel"/>
    <w:tmpl w:val="C0F32A2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CE74DB"/>
    <w:multiLevelType w:val="hybridMultilevel"/>
    <w:tmpl w:val="35FEC1D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4A7FC4B"/>
    <w:multiLevelType w:val="hybridMultilevel"/>
    <w:tmpl w:val="A253938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86203B8"/>
    <w:multiLevelType w:val="hybridMultilevel"/>
    <w:tmpl w:val="B25AC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758DC0"/>
    <w:multiLevelType w:val="hybridMultilevel"/>
    <w:tmpl w:val="9781C41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D220DF0"/>
    <w:multiLevelType w:val="hybridMultilevel"/>
    <w:tmpl w:val="73E6C8C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C60"/>
    <w:rsid w:val="00016B56"/>
    <w:rsid w:val="00211F62"/>
    <w:rsid w:val="002629CF"/>
    <w:rsid w:val="002A2503"/>
    <w:rsid w:val="002F20C8"/>
    <w:rsid w:val="00364C45"/>
    <w:rsid w:val="00437729"/>
    <w:rsid w:val="00500F7E"/>
    <w:rsid w:val="005C6EE2"/>
    <w:rsid w:val="007B60AE"/>
    <w:rsid w:val="008E2BD5"/>
    <w:rsid w:val="00B86C60"/>
    <w:rsid w:val="00C51CAD"/>
    <w:rsid w:val="00C93D77"/>
    <w:rsid w:val="00CB0BEB"/>
    <w:rsid w:val="00D72110"/>
    <w:rsid w:val="00E927FA"/>
    <w:rsid w:val="00F76B6B"/>
    <w:rsid w:val="00FA0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4DFA21"/>
  <w15:chartTrackingRefBased/>
  <w15:docId w15:val="{C1C71123-E040-4A16-B817-BCAF8E40D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20C8"/>
    <w:pPr>
      <w:autoSpaceDE w:val="0"/>
      <w:autoSpaceDN w:val="0"/>
      <w:adjustRightInd w:val="0"/>
    </w:pPr>
    <w:rPr>
      <w:rFonts w:ascii="GillSans" w:hAnsi="GillSans" w:cs="GillSans"/>
      <w:color w:val="000000"/>
      <w:sz w:val="24"/>
      <w:szCs w:val="24"/>
    </w:rPr>
  </w:style>
  <w:style w:type="paragraph" w:customStyle="1" w:styleId="Pa5">
    <w:name w:val="Pa5"/>
    <w:basedOn w:val="Default"/>
    <w:next w:val="Default"/>
    <w:uiPriority w:val="99"/>
    <w:rsid w:val="002F20C8"/>
    <w:pPr>
      <w:spacing w:line="201" w:lineRule="atLeast"/>
    </w:pPr>
    <w:rPr>
      <w:rFonts w:cs="Times New Roman"/>
      <w:color w:val="auto"/>
    </w:rPr>
  </w:style>
  <w:style w:type="character" w:customStyle="1" w:styleId="A22">
    <w:name w:val="A22"/>
    <w:uiPriority w:val="99"/>
    <w:rsid w:val="002F20C8"/>
    <w:rPr>
      <w:rFonts w:cs="Cormorant Light"/>
      <w:color w:val="000000"/>
    </w:rPr>
  </w:style>
  <w:style w:type="paragraph" w:styleId="ListParagraph">
    <w:name w:val="List Paragraph"/>
    <w:basedOn w:val="Normal"/>
    <w:uiPriority w:val="34"/>
    <w:qFormat/>
    <w:rsid w:val="002F20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7045955">
      <w:bodyDiv w:val="1"/>
      <w:marLeft w:val="0"/>
      <w:marRight w:val="0"/>
      <w:marTop w:val="0"/>
      <w:marBottom w:val="0"/>
      <w:divBdr>
        <w:top w:val="none" w:sz="0" w:space="0" w:color="auto"/>
        <w:left w:val="none" w:sz="0" w:space="0" w:color="auto"/>
        <w:bottom w:val="none" w:sz="0" w:space="0" w:color="auto"/>
        <w:right w:val="none" w:sz="0" w:space="0" w:color="auto"/>
      </w:divBdr>
    </w:div>
    <w:div w:id="154521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14</cp:revision>
  <dcterms:created xsi:type="dcterms:W3CDTF">2020-08-09T22:01:00Z</dcterms:created>
  <dcterms:modified xsi:type="dcterms:W3CDTF">2021-10-22T20:04:00Z</dcterms:modified>
</cp:coreProperties>
</file>