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77AB43" w14:textId="77777777" w:rsidR="002C2ACA" w:rsidRPr="002C2ACA" w:rsidRDefault="002C2ACA" w:rsidP="002C2ACA">
      <w:pPr>
        <w:autoSpaceDE w:val="0"/>
        <w:autoSpaceDN w:val="0"/>
        <w:adjustRightInd w:val="0"/>
        <w:spacing w:after="0" w:line="240" w:lineRule="auto"/>
        <w:rPr>
          <w:rFonts w:ascii="Arial" w:hAnsi="Arial" w:cs="Arial"/>
          <w:b/>
          <w:bCs/>
          <w:sz w:val="30"/>
          <w:szCs w:val="30"/>
        </w:rPr>
      </w:pPr>
      <w:r w:rsidRPr="002C2ACA">
        <w:rPr>
          <w:rFonts w:ascii="Arial" w:hAnsi="Arial" w:cs="Arial"/>
          <w:b/>
          <w:bCs/>
          <w:sz w:val="30"/>
          <w:szCs w:val="30"/>
        </w:rPr>
        <w:t>Water Elemental (Small)</w:t>
      </w:r>
    </w:p>
    <w:p w14:paraId="08F1E3B6" w14:textId="151D55FF" w:rsidR="002C2ACA" w:rsidRPr="002C2ACA" w:rsidRDefault="002C2ACA" w:rsidP="002C2ACA">
      <w:pPr>
        <w:autoSpaceDE w:val="0"/>
        <w:autoSpaceDN w:val="0"/>
        <w:adjustRightInd w:val="0"/>
        <w:spacing w:after="0" w:line="240" w:lineRule="auto"/>
        <w:rPr>
          <w:rFonts w:ascii="Arial" w:hAnsi="Arial" w:cs="Arial"/>
          <w:i/>
          <w:iCs/>
          <w:sz w:val="20"/>
          <w:szCs w:val="20"/>
        </w:rPr>
      </w:pPr>
      <w:r>
        <w:rPr>
          <w:rFonts w:ascii="Arial" w:hAnsi="Arial" w:cs="Arial"/>
          <w:i/>
          <w:iCs/>
          <w:sz w:val="20"/>
          <w:szCs w:val="20"/>
        </w:rPr>
        <w:t>Medium</w:t>
      </w:r>
      <w:r w:rsidRPr="002C2ACA">
        <w:rPr>
          <w:rFonts w:ascii="Arial" w:hAnsi="Arial" w:cs="Arial"/>
          <w:i/>
          <w:iCs/>
          <w:sz w:val="20"/>
          <w:szCs w:val="20"/>
        </w:rPr>
        <w:t xml:space="preserve"> elemental, neutral</w:t>
      </w:r>
    </w:p>
    <w:p w14:paraId="42B983B3"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Armor Class: 12(natural)</w:t>
      </w:r>
    </w:p>
    <w:p w14:paraId="61FE47E9"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Hit Points: 22 (4d6+8)</w:t>
      </w:r>
    </w:p>
    <w:p w14:paraId="7319A655"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Speed: 30 ft., swim 60 ft.</w:t>
      </w:r>
    </w:p>
    <w:p w14:paraId="3A0F1246" w14:textId="68C32741"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STR 14(+2) DEX</w:t>
      </w:r>
      <w:r>
        <w:rPr>
          <w:rFonts w:ascii="Arial" w:hAnsi="Arial" w:cs="Arial"/>
          <w:sz w:val="20"/>
          <w:szCs w:val="20"/>
        </w:rPr>
        <w:t xml:space="preserve"> </w:t>
      </w:r>
      <w:r w:rsidRPr="002C2ACA">
        <w:rPr>
          <w:rFonts w:ascii="Arial" w:hAnsi="Arial" w:cs="Arial"/>
          <w:sz w:val="20"/>
          <w:szCs w:val="20"/>
        </w:rPr>
        <w:t>12(+1) CON</w:t>
      </w:r>
      <w:r>
        <w:rPr>
          <w:rFonts w:ascii="Arial" w:hAnsi="Arial" w:cs="Arial"/>
          <w:sz w:val="20"/>
          <w:szCs w:val="20"/>
        </w:rPr>
        <w:t xml:space="preserve"> </w:t>
      </w:r>
      <w:r w:rsidRPr="002C2ACA">
        <w:rPr>
          <w:rFonts w:ascii="Arial" w:hAnsi="Arial" w:cs="Arial"/>
          <w:sz w:val="20"/>
          <w:szCs w:val="20"/>
        </w:rPr>
        <w:t>14(+2) INT</w:t>
      </w:r>
      <w:r>
        <w:rPr>
          <w:rFonts w:ascii="Arial" w:hAnsi="Arial" w:cs="Arial"/>
          <w:sz w:val="20"/>
          <w:szCs w:val="20"/>
        </w:rPr>
        <w:t xml:space="preserve"> </w:t>
      </w:r>
      <w:r w:rsidRPr="002C2ACA">
        <w:rPr>
          <w:rFonts w:ascii="Arial" w:hAnsi="Arial" w:cs="Arial"/>
          <w:sz w:val="20"/>
          <w:szCs w:val="20"/>
        </w:rPr>
        <w:t>5(-3) WIS</w:t>
      </w:r>
      <w:r>
        <w:rPr>
          <w:rFonts w:ascii="Arial" w:hAnsi="Arial" w:cs="Arial"/>
          <w:sz w:val="20"/>
          <w:szCs w:val="20"/>
        </w:rPr>
        <w:t xml:space="preserve"> </w:t>
      </w:r>
      <w:r w:rsidRPr="002C2ACA">
        <w:rPr>
          <w:rFonts w:ascii="Arial" w:hAnsi="Arial" w:cs="Arial"/>
          <w:sz w:val="20"/>
          <w:szCs w:val="20"/>
        </w:rPr>
        <w:t>10 (+0) CHA</w:t>
      </w:r>
      <w:r>
        <w:rPr>
          <w:rFonts w:ascii="Arial" w:hAnsi="Arial" w:cs="Arial"/>
          <w:sz w:val="20"/>
          <w:szCs w:val="20"/>
        </w:rPr>
        <w:t xml:space="preserve"> </w:t>
      </w:r>
      <w:r w:rsidRPr="002C2ACA">
        <w:rPr>
          <w:rFonts w:ascii="Arial" w:hAnsi="Arial" w:cs="Arial"/>
          <w:sz w:val="20"/>
          <w:szCs w:val="20"/>
        </w:rPr>
        <w:t>8 (-1)</w:t>
      </w:r>
    </w:p>
    <w:p w14:paraId="0EE856BD" w14:textId="2D55D8F6"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Damage </w:t>
      </w:r>
      <w:r w:rsidRPr="002C2ACA">
        <w:rPr>
          <w:rFonts w:ascii="Arial" w:hAnsi="Arial" w:cs="Arial"/>
          <w:sz w:val="20"/>
          <w:szCs w:val="20"/>
        </w:rPr>
        <w:t>Immunities</w:t>
      </w:r>
      <w:r w:rsidRPr="002C2ACA">
        <w:rPr>
          <w:rFonts w:ascii="Arial" w:hAnsi="Arial" w:cs="Arial"/>
          <w:sz w:val="20"/>
          <w:szCs w:val="20"/>
        </w:rPr>
        <w:t>: poison</w:t>
      </w:r>
    </w:p>
    <w:p w14:paraId="1039659F" w14:textId="3AAE3F63"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Condition </w:t>
      </w:r>
      <w:r w:rsidRPr="002C2ACA">
        <w:rPr>
          <w:rFonts w:ascii="Arial" w:hAnsi="Arial" w:cs="Arial"/>
          <w:sz w:val="20"/>
          <w:szCs w:val="20"/>
        </w:rPr>
        <w:t>Immunities</w:t>
      </w:r>
      <w:r w:rsidRPr="002C2ACA">
        <w:rPr>
          <w:rFonts w:ascii="Arial" w:hAnsi="Arial" w:cs="Arial"/>
          <w:sz w:val="20"/>
          <w:szCs w:val="20"/>
        </w:rPr>
        <w:t>: exhaustion, grappled,</w:t>
      </w:r>
      <w:r w:rsidRPr="002C2ACA">
        <w:rPr>
          <w:rFonts w:ascii="Arial" w:hAnsi="Arial" w:cs="Arial"/>
          <w:sz w:val="20"/>
          <w:szCs w:val="20"/>
        </w:rPr>
        <w:t xml:space="preserve"> </w:t>
      </w:r>
      <w:r w:rsidRPr="002C2ACA">
        <w:rPr>
          <w:rFonts w:ascii="Arial" w:hAnsi="Arial" w:cs="Arial"/>
          <w:sz w:val="20"/>
          <w:szCs w:val="20"/>
        </w:rPr>
        <w:t>paralyzed,</w:t>
      </w:r>
      <w:r w:rsidRPr="002C2ACA">
        <w:rPr>
          <w:rFonts w:ascii="Arial" w:hAnsi="Arial" w:cs="Arial"/>
          <w:sz w:val="20"/>
          <w:szCs w:val="20"/>
        </w:rPr>
        <w:t xml:space="preserve"> </w:t>
      </w:r>
      <w:r w:rsidRPr="002C2ACA">
        <w:rPr>
          <w:rFonts w:ascii="Arial" w:hAnsi="Arial" w:cs="Arial"/>
          <w:sz w:val="20"/>
          <w:szCs w:val="20"/>
        </w:rPr>
        <w:t>petrified,</w:t>
      </w:r>
      <w:r w:rsidRPr="002C2ACA">
        <w:rPr>
          <w:rFonts w:ascii="Arial" w:hAnsi="Arial" w:cs="Arial"/>
          <w:sz w:val="20"/>
          <w:szCs w:val="20"/>
        </w:rPr>
        <w:t xml:space="preserve"> </w:t>
      </w:r>
      <w:r w:rsidRPr="002C2ACA">
        <w:rPr>
          <w:rFonts w:ascii="Arial" w:hAnsi="Arial" w:cs="Arial"/>
          <w:sz w:val="20"/>
          <w:szCs w:val="20"/>
        </w:rPr>
        <w:t>poisoned, prone,</w:t>
      </w:r>
      <w:r w:rsidRPr="002C2ACA">
        <w:rPr>
          <w:rFonts w:ascii="Arial" w:hAnsi="Arial" w:cs="Arial"/>
          <w:sz w:val="20"/>
          <w:szCs w:val="20"/>
        </w:rPr>
        <w:t xml:space="preserve"> </w:t>
      </w:r>
      <w:r w:rsidRPr="002C2ACA">
        <w:rPr>
          <w:rFonts w:ascii="Arial" w:hAnsi="Arial" w:cs="Arial"/>
          <w:sz w:val="20"/>
          <w:szCs w:val="20"/>
        </w:rPr>
        <w:t>restrained, unconscious</w:t>
      </w:r>
    </w:p>
    <w:p w14:paraId="04FC3671" w14:textId="4A0AC90C"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Senses: </w:t>
      </w:r>
      <w:r w:rsidRPr="002C2ACA">
        <w:rPr>
          <w:rFonts w:ascii="Arial" w:hAnsi="Arial" w:cs="Arial"/>
          <w:sz w:val="20"/>
          <w:szCs w:val="20"/>
        </w:rPr>
        <w:t>Darkvision</w:t>
      </w:r>
      <w:r w:rsidRPr="002C2ACA">
        <w:rPr>
          <w:rFonts w:ascii="Arial" w:hAnsi="Arial" w:cs="Arial"/>
          <w:sz w:val="20"/>
          <w:szCs w:val="20"/>
        </w:rPr>
        <w:t xml:space="preserve"> 60 ft., passive Perception 10</w:t>
      </w:r>
    </w:p>
    <w:p w14:paraId="5AC150EF"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Languages: </w:t>
      </w:r>
      <w:proofErr w:type="spellStart"/>
      <w:r w:rsidRPr="002C2ACA">
        <w:rPr>
          <w:rFonts w:ascii="Arial" w:hAnsi="Arial" w:cs="Arial"/>
          <w:sz w:val="20"/>
          <w:szCs w:val="20"/>
        </w:rPr>
        <w:t>Aquan</w:t>
      </w:r>
      <w:proofErr w:type="spellEnd"/>
    </w:p>
    <w:p w14:paraId="454AD064"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Challenge: 1/2 100XP)</w:t>
      </w:r>
    </w:p>
    <w:p w14:paraId="5FE512A5" w14:textId="6C77FAEC"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Water Form: The elemental can enter a hostile</w:t>
      </w:r>
      <w:r w:rsidRPr="002C2ACA">
        <w:rPr>
          <w:rFonts w:ascii="Arial" w:hAnsi="Arial" w:cs="Arial"/>
          <w:sz w:val="20"/>
          <w:szCs w:val="20"/>
        </w:rPr>
        <w:t xml:space="preserve"> </w:t>
      </w:r>
      <w:r w:rsidRPr="002C2ACA">
        <w:rPr>
          <w:rFonts w:ascii="Arial" w:hAnsi="Arial" w:cs="Arial"/>
          <w:sz w:val="20"/>
          <w:szCs w:val="20"/>
        </w:rPr>
        <w:t>creature’s space and stop there. It can move</w:t>
      </w:r>
      <w:r w:rsidRPr="002C2ACA">
        <w:rPr>
          <w:rFonts w:ascii="Arial" w:hAnsi="Arial" w:cs="Arial"/>
          <w:sz w:val="20"/>
          <w:szCs w:val="20"/>
        </w:rPr>
        <w:t xml:space="preserve"> </w:t>
      </w:r>
      <w:r w:rsidRPr="002C2ACA">
        <w:rPr>
          <w:rFonts w:ascii="Arial" w:hAnsi="Arial" w:cs="Arial"/>
          <w:sz w:val="20"/>
          <w:szCs w:val="20"/>
        </w:rPr>
        <w:t>through a space as narrow as 1 inch wide</w:t>
      </w:r>
      <w:r w:rsidRPr="002C2ACA">
        <w:rPr>
          <w:rFonts w:ascii="Arial" w:hAnsi="Arial" w:cs="Arial"/>
          <w:sz w:val="20"/>
          <w:szCs w:val="20"/>
        </w:rPr>
        <w:t xml:space="preserve"> </w:t>
      </w:r>
      <w:r w:rsidRPr="002C2ACA">
        <w:rPr>
          <w:rFonts w:ascii="Arial" w:hAnsi="Arial" w:cs="Arial"/>
          <w:sz w:val="20"/>
          <w:szCs w:val="20"/>
        </w:rPr>
        <w:t>without squeezing.</w:t>
      </w:r>
    </w:p>
    <w:p w14:paraId="36067788" w14:textId="6CF2EABC"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Freeze: If the elemental takes cold damage, it</w:t>
      </w:r>
      <w:r w:rsidRPr="002C2ACA">
        <w:rPr>
          <w:rFonts w:ascii="Arial" w:hAnsi="Arial" w:cs="Arial"/>
          <w:sz w:val="20"/>
          <w:szCs w:val="20"/>
        </w:rPr>
        <w:t xml:space="preserve"> </w:t>
      </w:r>
      <w:r w:rsidRPr="002C2ACA">
        <w:rPr>
          <w:rFonts w:ascii="Arial" w:hAnsi="Arial" w:cs="Arial"/>
          <w:sz w:val="20"/>
          <w:szCs w:val="20"/>
        </w:rPr>
        <w:t>partially freezes; its speed is reduced by 20</w:t>
      </w:r>
      <w:r w:rsidRPr="002C2ACA">
        <w:rPr>
          <w:rFonts w:ascii="Arial" w:hAnsi="Arial" w:cs="Arial"/>
          <w:sz w:val="20"/>
          <w:szCs w:val="20"/>
        </w:rPr>
        <w:t xml:space="preserve"> </w:t>
      </w:r>
      <w:r w:rsidRPr="002C2ACA">
        <w:rPr>
          <w:rFonts w:ascii="Arial" w:hAnsi="Arial" w:cs="Arial"/>
          <w:sz w:val="20"/>
          <w:szCs w:val="20"/>
        </w:rPr>
        <w:t>feet until the end of its next turn.</w:t>
      </w:r>
    </w:p>
    <w:p w14:paraId="31247952"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ACTIONS:</w:t>
      </w:r>
    </w:p>
    <w:p w14:paraId="396A9B25" w14:textId="6CD00950"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Slam: </w:t>
      </w:r>
      <w:r w:rsidRPr="002C2ACA">
        <w:rPr>
          <w:rFonts w:ascii="Arial" w:hAnsi="Arial" w:cs="Arial"/>
          <w:i/>
          <w:iCs/>
          <w:sz w:val="20"/>
          <w:szCs w:val="20"/>
        </w:rPr>
        <w:t>Melee Weapon Attack</w:t>
      </w:r>
      <w:r w:rsidRPr="002C2ACA">
        <w:rPr>
          <w:rFonts w:ascii="Arial" w:hAnsi="Arial" w:cs="Arial"/>
          <w:sz w:val="20"/>
          <w:szCs w:val="20"/>
        </w:rPr>
        <w:t>: +3 to hit, reach</w:t>
      </w:r>
      <w:r w:rsidRPr="002C2ACA">
        <w:rPr>
          <w:rFonts w:ascii="Arial" w:hAnsi="Arial" w:cs="Arial"/>
          <w:sz w:val="20"/>
          <w:szCs w:val="20"/>
        </w:rPr>
        <w:t xml:space="preserve"> </w:t>
      </w:r>
      <w:r w:rsidRPr="002C2ACA">
        <w:rPr>
          <w:rFonts w:ascii="Arial" w:hAnsi="Arial" w:cs="Arial"/>
          <w:sz w:val="20"/>
          <w:szCs w:val="20"/>
        </w:rPr>
        <w:t>5 ft., one target. Hit: 7(1d8+2) bludgeoning</w:t>
      </w:r>
      <w:r w:rsidRPr="002C2ACA">
        <w:rPr>
          <w:rFonts w:ascii="Arial" w:hAnsi="Arial" w:cs="Arial"/>
          <w:sz w:val="20"/>
          <w:szCs w:val="20"/>
        </w:rPr>
        <w:t xml:space="preserve"> </w:t>
      </w:r>
      <w:r w:rsidRPr="002C2ACA">
        <w:rPr>
          <w:rFonts w:ascii="Arial" w:hAnsi="Arial" w:cs="Arial"/>
          <w:sz w:val="20"/>
          <w:szCs w:val="20"/>
        </w:rPr>
        <w:t>damage.</w:t>
      </w:r>
    </w:p>
    <w:p w14:paraId="0E570ED6" w14:textId="4F25205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Whelm (</w:t>
      </w:r>
      <w:r w:rsidRPr="002C2ACA">
        <w:rPr>
          <w:rFonts w:ascii="Arial" w:hAnsi="Arial" w:cs="Arial"/>
          <w:i/>
          <w:iCs/>
          <w:sz w:val="20"/>
          <w:szCs w:val="20"/>
        </w:rPr>
        <w:t>Recharge 6</w:t>
      </w:r>
      <w:r w:rsidRPr="002C2ACA">
        <w:rPr>
          <w:rFonts w:ascii="Arial" w:hAnsi="Arial" w:cs="Arial"/>
          <w:sz w:val="20"/>
          <w:szCs w:val="20"/>
        </w:rPr>
        <w:t>): Each creature in the</w:t>
      </w:r>
      <w:r w:rsidRPr="002C2ACA">
        <w:rPr>
          <w:rFonts w:ascii="Arial" w:hAnsi="Arial" w:cs="Arial"/>
          <w:sz w:val="20"/>
          <w:szCs w:val="20"/>
        </w:rPr>
        <w:t xml:space="preserve"> </w:t>
      </w:r>
      <w:r w:rsidRPr="002C2ACA">
        <w:rPr>
          <w:rFonts w:ascii="Arial" w:hAnsi="Arial" w:cs="Arial"/>
          <w:sz w:val="20"/>
          <w:szCs w:val="20"/>
        </w:rPr>
        <w:t xml:space="preserve">elemental’s space must make a DC 11 </w:t>
      </w:r>
      <w:r w:rsidRPr="002C2ACA">
        <w:rPr>
          <w:rFonts w:ascii="Arial" w:hAnsi="Arial" w:cs="Arial"/>
          <w:i/>
          <w:iCs/>
          <w:sz w:val="20"/>
          <w:szCs w:val="20"/>
        </w:rPr>
        <w:t xml:space="preserve">STR </w:t>
      </w:r>
      <w:r w:rsidRPr="002C2ACA">
        <w:rPr>
          <w:rFonts w:ascii="Arial" w:hAnsi="Arial" w:cs="Arial"/>
          <w:sz w:val="20"/>
          <w:szCs w:val="20"/>
        </w:rPr>
        <w:t>saving</w:t>
      </w:r>
      <w:r w:rsidRPr="002C2ACA">
        <w:rPr>
          <w:rFonts w:ascii="Arial" w:hAnsi="Arial" w:cs="Arial"/>
          <w:sz w:val="20"/>
          <w:szCs w:val="20"/>
        </w:rPr>
        <w:t xml:space="preserve"> </w:t>
      </w:r>
      <w:r w:rsidRPr="002C2ACA">
        <w:rPr>
          <w:rFonts w:ascii="Arial" w:hAnsi="Arial" w:cs="Arial"/>
          <w:sz w:val="20"/>
          <w:szCs w:val="20"/>
        </w:rPr>
        <w:t>throw. On a failure, a target takes 7 (1d8+2)</w:t>
      </w:r>
      <w:r w:rsidRPr="002C2ACA">
        <w:rPr>
          <w:rFonts w:ascii="Arial" w:hAnsi="Arial" w:cs="Arial"/>
          <w:sz w:val="20"/>
          <w:szCs w:val="20"/>
        </w:rPr>
        <w:t xml:space="preserve"> </w:t>
      </w:r>
      <w:r w:rsidRPr="002C2ACA">
        <w:rPr>
          <w:rFonts w:ascii="Arial" w:hAnsi="Arial" w:cs="Arial"/>
          <w:sz w:val="20"/>
          <w:szCs w:val="20"/>
        </w:rPr>
        <w:t xml:space="preserve">bludgeoning damage. If it is a </w:t>
      </w:r>
      <w:r>
        <w:rPr>
          <w:rFonts w:ascii="Arial" w:hAnsi="Arial" w:cs="Arial"/>
          <w:sz w:val="20"/>
          <w:szCs w:val="20"/>
        </w:rPr>
        <w:t>Medium or smaller</w:t>
      </w:r>
      <w:r w:rsidRPr="002C2ACA">
        <w:rPr>
          <w:rFonts w:ascii="Arial" w:hAnsi="Arial" w:cs="Arial"/>
          <w:sz w:val="20"/>
          <w:szCs w:val="20"/>
        </w:rPr>
        <w:t xml:space="preserve"> </w:t>
      </w:r>
      <w:r w:rsidRPr="002C2ACA">
        <w:rPr>
          <w:rFonts w:ascii="Arial" w:hAnsi="Arial" w:cs="Arial"/>
          <w:sz w:val="20"/>
          <w:szCs w:val="20"/>
        </w:rPr>
        <w:t>creature it is also grappled (escape DC 11). Until</w:t>
      </w:r>
      <w:r w:rsidRPr="002C2ACA">
        <w:rPr>
          <w:rFonts w:ascii="Arial" w:hAnsi="Arial" w:cs="Arial"/>
          <w:sz w:val="20"/>
          <w:szCs w:val="20"/>
        </w:rPr>
        <w:t xml:space="preserve"> </w:t>
      </w:r>
      <w:r w:rsidRPr="002C2ACA">
        <w:rPr>
          <w:rFonts w:ascii="Arial" w:hAnsi="Arial" w:cs="Arial"/>
          <w:sz w:val="20"/>
          <w:szCs w:val="20"/>
        </w:rPr>
        <w:t>this grapple ends, the target is restrained and</w:t>
      </w:r>
      <w:r w:rsidRPr="002C2ACA">
        <w:rPr>
          <w:rFonts w:ascii="Arial" w:hAnsi="Arial" w:cs="Arial"/>
          <w:sz w:val="20"/>
          <w:szCs w:val="20"/>
        </w:rPr>
        <w:t xml:space="preserve"> </w:t>
      </w:r>
      <w:r w:rsidRPr="002C2ACA">
        <w:rPr>
          <w:rFonts w:ascii="Arial" w:hAnsi="Arial" w:cs="Arial"/>
          <w:sz w:val="20"/>
          <w:szCs w:val="20"/>
        </w:rPr>
        <w:t>unable to breathe unless it can breathe water. If</w:t>
      </w:r>
      <w:r w:rsidRPr="002C2ACA">
        <w:rPr>
          <w:rFonts w:ascii="Arial" w:hAnsi="Arial" w:cs="Arial"/>
          <w:sz w:val="20"/>
          <w:szCs w:val="20"/>
        </w:rPr>
        <w:t xml:space="preserve"> </w:t>
      </w:r>
      <w:r w:rsidRPr="002C2ACA">
        <w:rPr>
          <w:rFonts w:ascii="Arial" w:hAnsi="Arial" w:cs="Arial"/>
          <w:sz w:val="20"/>
          <w:szCs w:val="20"/>
        </w:rPr>
        <w:t>the saving throw is successful, the target is</w:t>
      </w:r>
      <w:r w:rsidRPr="002C2ACA">
        <w:rPr>
          <w:rFonts w:ascii="Arial" w:hAnsi="Arial" w:cs="Arial"/>
          <w:sz w:val="20"/>
          <w:szCs w:val="20"/>
        </w:rPr>
        <w:t xml:space="preserve"> </w:t>
      </w:r>
      <w:r w:rsidRPr="002C2ACA">
        <w:rPr>
          <w:rFonts w:ascii="Arial" w:hAnsi="Arial" w:cs="Arial"/>
          <w:sz w:val="20"/>
          <w:szCs w:val="20"/>
        </w:rPr>
        <w:t>pushed out of the elemental’s space.</w:t>
      </w:r>
      <w:r w:rsidRPr="002C2ACA">
        <w:rPr>
          <w:rFonts w:ascii="Arial" w:hAnsi="Arial" w:cs="Arial"/>
          <w:sz w:val="20"/>
          <w:szCs w:val="20"/>
        </w:rPr>
        <w:t xml:space="preserve"> </w:t>
      </w:r>
      <w:r w:rsidRPr="002C2ACA">
        <w:rPr>
          <w:rFonts w:ascii="Arial" w:hAnsi="Arial" w:cs="Arial"/>
          <w:sz w:val="20"/>
          <w:szCs w:val="20"/>
        </w:rPr>
        <w:t>The elemental can only grapple one creature at</w:t>
      </w:r>
      <w:r w:rsidRPr="002C2ACA">
        <w:rPr>
          <w:rFonts w:ascii="Arial" w:hAnsi="Arial" w:cs="Arial"/>
          <w:sz w:val="20"/>
          <w:szCs w:val="20"/>
        </w:rPr>
        <w:t xml:space="preserve"> </w:t>
      </w:r>
      <w:r w:rsidRPr="002C2ACA">
        <w:rPr>
          <w:rFonts w:ascii="Arial" w:hAnsi="Arial" w:cs="Arial"/>
          <w:sz w:val="20"/>
          <w:szCs w:val="20"/>
        </w:rPr>
        <w:t>a time. At the start of each of the elemental’s</w:t>
      </w:r>
      <w:r w:rsidRPr="002C2ACA">
        <w:rPr>
          <w:rFonts w:ascii="Arial" w:hAnsi="Arial" w:cs="Arial"/>
          <w:sz w:val="20"/>
          <w:szCs w:val="20"/>
        </w:rPr>
        <w:t xml:space="preserve"> </w:t>
      </w:r>
      <w:r w:rsidRPr="002C2ACA">
        <w:rPr>
          <w:rFonts w:ascii="Arial" w:hAnsi="Arial" w:cs="Arial"/>
          <w:sz w:val="20"/>
          <w:szCs w:val="20"/>
        </w:rPr>
        <w:t>turns, the target grappled takes 7 (1d8+2)</w:t>
      </w:r>
      <w:r w:rsidRPr="002C2ACA">
        <w:rPr>
          <w:rFonts w:ascii="Arial" w:hAnsi="Arial" w:cs="Arial"/>
          <w:sz w:val="20"/>
          <w:szCs w:val="20"/>
        </w:rPr>
        <w:t xml:space="preserve"> </w:t>
      </w:r>
      <w:r w:rsidRPr="002C2ACA">
        <w:rPr>
          <w:rFonts w:ascii="Arial" w:hAnsi="Arial" w:cs="Arial"/>
          <w:sz w:val="20"/>
          <w:szCs w:val="20"/>
        </w:rPr>
        <w:t>bludgeoning damage. A creature within 5 feet of</w:t>
      </w:r>
      <w:r w:rsidRPr="002C2ACA">
        <w:rPr>
          <w:rFonts w:ascii="Arial" w:hAnsi="Arial" w:cs="Arial"/>
          <w:sz w:val="20"/>
          <w:szCs w:val="20"/>
        </w:rPr>
        <w:t xml:space="preserve"> </w:t>
      </w:r>
      <w:r w:rsidRPr="002C2ACA">
        <w:rPr>
          <w:rFonts w:ascii="Arial" w:hAnsi="Arial" w:cs="Arial"/>
          <w:sz w:val="20"/>
          <w:szCs w:val="20"/>
        </w:rPr>
        <w:t>the elemental can pull a creature or object out of</w:t>
      </w:r>
      <w:r w:rsidRPr="002C2ACA">
        <w:rPr>
          <w:rFonts w:ascii="Arial" w:hAnsi="Arial" w:cs="Arial"/>
          <w:sz w:val="20"/>
          <w:szCs w:val="20"/>
        </w:rPr>
        <w:t xml:space="preserve"> </w:t>
      </w:r>
      <w:r w:rsidRPr="002C2ACA">
        <w:rPr>
          <w:rFonts w:ascii="Arial" w:hAnsi="Arial" w:cs="Arial"/>
          <w:sz w:val="20"/>
          <w:szCs w:val="20"/>
        </w:rPr>
        <w:t xml:space="preserve">it by taking an action to make a DC 11 </w:t>
      </w:r>
      <w:r w:rsidRPr="002C2ACA">
        <w:rPr>
          <w:rFonts w:ascii="Arial" w:hAnsi="Arial" w:cs="Arial"/>
          <w:i/>
          <w:iCs/>
          <w:sz w:val="20"/>
          <w:szCs w:val="20"/>
        </w:rPr>
        <w:t xml:space="preserve">STR </w:t>
      </w:r>
      <w:r w:rsidRPr="002C2ACA">
        <w:rPr>
          <w:rFonts w:ascii="Arial" w:hAnsi="Arial" w:cs="Arial"/>
          <w:sz w:val="20"/>
          <w:szCs w:val="20"/>
        </w:rPr>
        <w:t>check</w:t>
      </w:r>
      <w:r w:rsidRPr="002C2ACA">
        <w:rPr>
          <w:rFonts w:ascii="Arial" w:hAnsi="Arial" w:cs="Arial"/>
          <w:sz w:val="20"/>
          <w:szCs w:val="20"/>
        </w:rPr>
        <w:t xml:space="preserve"> </w:t>
      </w:r>
      <w:r w:rsidRPr="002C2ACA">
        <w:rPr>
          <w:rFonts w:ascii="Arial" w:hAnsi="Arial" w:cs="Arial"/>
          <w:sz w:val="20"/>
          <w:szCs w:val="20"/>
        </w:rPr>
        <w:t>and succeeding.</w:t>
      </w:r>
    </w:p>
    <w:p w14:paraId="601A6F4F" w14:textId="77777777" w:rsidR="002C2ACA" w:rsidRDefault="002C2ACA" w:rsidP="002C2ACA">
      <w:pPr>
        <w:autoSpaceDE w:val="0"/>
        <w:autoSpaceDN w:val="0"/>
        <w:adjustRightInd w:val="0"/>
        <w:spacing w:after="0" w:line="240" w:lineRule="auto"/>
        <w:rPr>
          <w:rFonts w:ascii="Arial" w:hAnsi="Arial" w:cs="Arial"/>
          <w:sz w:val="30"/>
          <w:szCs w:val="30"/>
        </w:rPr>
      </w:pPr>
    </w:p>
    <w:p w14:paraId="5E83FE1B" w14:textId="6EFFA2EE" w:rsidR="002C2ACA" w:rsidRPr="006D43BD" w:rsidRDefault="002C2ACA" w:rsidP="002C2ACA">
      <w:pPr>
        <w:autoSpaceDE w:val="0"/>
        <w:autoSpaceDN w:val="0"/>
        <w:adjustRightInd w:val="0"/>
        <w:spacing w:after="0" w:line="240" w:lineRule="auto"/>
        <w:rPr>
          <w:rFonts w:ascii="Arial" w:hAnsi="Arial" w:cs="Arial"/>
          <w:b/>
          <w:bCs/>
          <w:sz w:val="30"/>
          <w:szCs w:val="30"/>
        </w:rPr>
      </w:pPr>
      <w:r w:rsidRPr="006D43BD">
        <w:rPr>
          <w:rFonts w:ascii="Arial" w:hAnsi="Arial" w:cs="Arial"/>
          <w:b/>
          <w:bCs/>
          <w:sz w:val="30"/>
          <w:szCs w:val="30"/>
        </w:rPr>
        <w:t>Shadow</w:t>
      </w:r>
    </w:p>
    <w:p w14:paraId="08B84CC5"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Medium undead, chaotic evil</w:t>
      </w:r>
    </w:p>
    <w:p w14:paraId="2165D7D1"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Armor Class l2</w:t>
      </w:r>
    </w:p>
    <w:p w14:paraId="5B1533E2"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Hit Points l6 (3d8 + 3)</w:t>
      </w:r>
    </w:p>
    <w:p w14:paraId="57743F77"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Speed 40 ft.</w:t>
      </w:r>
    </w:p>
    <w:p w14:paraId="3830D78D" w14:textId="4497313D"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STR</w:t>
      </w:r>
      <w:r>
        <w:rPr>
          <w:rFonts w:ascii="Arial" w:hAnsi="Arial" w:cs="Arial"/>
          <w:sz w:val="20"/>
          <w:szCs w:val="20"/>
        </w:rPr>
        <w:t xml:space="preserve"> </w:t>
      </w:r>
      <w:r w:rsidRPr="002C2ACA">
        <w:rPr>
          <w:rFonts w:ascii="Arial" w:hAnsi="Arial" w:cs="Arial"/>
          <w:sz w:val="20"/>
          <w:szCs w:val="20"/>
        </w:rPr>
        <w:t>6(-2)</w:t>
      </w:r>
      <w:r>
        <w:rPr>
          <w:rFonts w:ascii="Arial" w:hAnsi="Arial" w:cs="Arial"/>
          <w:sz w:val="20"/>
          <w:szCs w:val="20"/>
        </w:rPr>
        <w:t xml:space="preserve"> </w:t>
      </w:r>
      <w:r w:rsidRPr="002C2ACA">
        <w:rPr>
          <w:rFonts w:ascii="Arial" w:hAnsi="Arial" w:cs="Arial"/>
          <w:sz w:val="20"/>
          <w:szCs w:val="20"/>
        </w:rPr>
        <w:t>DEX</w:t>
      </w:r>
      <w:r>
        <w:rPr>
          <w:rFonts w:ascii="Arial" w:hAnsi="Arial" w:cs="Arial"/>
          <w:sz w:val="20"/>
          <w:szCs w:val="20"/>
        </w:rPr>
        <w:t xml:space="preserve"> 14</w:t>
      </w:r>
      <w:r w:rsidRPr="002C2ACA">
        <w:rPr>
          <w:rFonts w:ascii="Arial" w:hAnsi="Arial" w:cs="Arial"/>
          <w:sz w:val="20"/>
          <w:szCs w:val="20"/>
        </w:rPr>
        <w:t>(+2)</w:t>
      </w:r>
      <w:r>
        <w:rPr>
          <w:rFonts w:ascii="Arial" w:hAnsi="Arial" w:cs="Arial"/>
          <w:sz w:val="20"/>
          <w:szCs w:val="20"/>
        </w:rPr>
        <w:t xml:space="preserve"> CON </w:t>
      </w:r>
      <w:r w:rsidRPr="002C2ACA">
        <w:rPr>
          <w:rFonts w:ascii="Arial" w:hAnsi="Arial" w:cs="Arial"/>
          <w:sz w:val="20"/>
          <w:szCs w:val="20"/>
        </w:rPr>
        <w:t>13 (+</w:t>
      </w:r>
      <w:r>
        <w:rPr>
          <w:rFonts w:ascii="Arial" w:hAnsi="Arial" w:cs="Arial"/>
          <w:sz w:val="20"/>
          <w:szCs w:val="20"/>
        </w:rPr>
        <w:t>1</w:t>
      </w:r>
      <w:r w:rsidRPr="002C2ACA">
        <w:rPr>
          <w:rFonts w:ascii="Arial" w:hAnsi="Arial" w:cs="Arial"/>
          <w:sz w:val="20"/>
          <w:szCs w:val="20"/>
        </w:rPr>
        <w:t>)</w:t>
      </w:r>
      <w:r>
        <w:rPr>
          <w:rFonts w:ascii="Arial" w:hAnsi="Arial" w:cs="Arial"/>
          <w:sz w:val="20"/>
          <w:szCs w:val="20"/>
        </w:rPr>
        <w:t xml:space="preserve"> </w:t>
      </w:r>
      <w:r w:rsidRPr="002C2ACA">
        <w:rPr>
          <w:rFonts w:ascii="Arial" w:hAnsi="Arial" w:cs="Arial"/>
          <w:sz w:val="20"/>
          <w:szCs w:val="20"/>
        </w:rPr>
        <w:t xml:space="preserve">INT 6(-2) </w:t>
      </w:r>
      <w:r>
        <w:rPr>
          <w:rFonts w:ascii="Arial" w:hAnsi="Arial" w:cs="Arial"/>
          <w:sz w:val="20"/>
          <w:szCs w:val="20"/>
        </w:rPr>
        <w:t>WIS 10</w:t>
      </w:r>
      <w:r w:rsidRPr="002C2ACA">
        <w:rPr>
          <w:rFonts w:ascii="Arial" w:hAnsi="Arial" w:cs="Arial"/>
          <w:sz w:val="20"/>
          <w:szCs w:val="20"/>
        </w:rPr>
        <w:t>(+0)</w:t>
      </w:r>
      <w:r>
        <w:rPr>
          <w:rFonts w:ascii="Arial" w:hAnsi="Arial" w:cs="Arial"/>
          <w:sz w:val="20"/>
          <w:szCs w:val="20"/>
        </w:rPr>
        <w:t xml:space="preserve"> </w:t>
      </w:r>
      <w:r w:rsidRPr="002C2ACA">
        <w:rPr>
          <w:rFonts w:ascii="Arial" w:hAnsi="Arial" w:cs="Arial"/>
          <w:sz w:val="20"/>
          <w:szCs w:val="20"/>
        </w:rPr>
        <w:t>CHA</w:t>
      </w:r>
      <w:r>
        <w:rPr>
          <w:rFonts w:ascii="Arial" w:hAnsi="Arial" w:cs="Arial"/>
          <w:sz w:val="20"/>
          <w:szCs w:val="20"/>
        </w:rPr>
        <w:t xml:space="preserve"> </w:t>
      </w:r>
      <w:r w:rsidRPr="002C2ACA">
        <w:rPr>
          <w:rFonts w:ascii="Arial" w:hAnsi="Arial" w:cs="Arial"/>
          <w:sz w:val="20"/>
          <w:szCs w:val="20"/>
        </w:rPr>
        <w:t>8 (-</w:t>
      </w:r>
      <w:r>
        <w:rPr>
          <w:rFonts w:ascii="Arial" w:hAnsi="Arial" w:cs="Arial"/>
          <w:sz w:val="20"/>
          <w:szCs w:val="20"/>
        </w:rPr>
        <w:t>1</w:t>
      </w:r>
      <w:r w:rsidRPr="002C2ACA">
        <w:rPr>
          <w:rFonts w:ascii="Arial" w:hAnsi="Arial" w:cs="Arial"/>
          <w:sz w:val="20"/>
          <w:szCs w:val="20"/>
        </w:rPr>
        <w:t>)</w:t>
      </w:r>
    </w:p>
    <w:p w14:paraId="44CA1191"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Skills Stealth +4 (+6 in dim light or darkness)</w:t>
      </w:r>
    </w:p>
    <w:p w14:paraId="1710BD3F" w14:textId="7AA9BFC0"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Damage Vulnerabilities radiant</w:t>
      </w:r>
    </w:p>
    <w:p w14:paraId="547E479F" w14:textId="736E7505"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Damage Resistances acid, cold, fire, lightning,</w:t>
      </w:r>
      <w:r>
        <w:rPr>
          <w:rFonts w:ascii="Arial" w:hAnsi="Arial" w:cs="Arial"/>
          <w:sz w:val="20"/>
          <w:szCs w:val="20"/>
        </w:rPr>
        <w:t xml:space="preserve"> </w:t>
      </w:r>
      <w:r w:rsidRPr="002C2ACA">
        <w:rPr>
          <w:rFonts w:ascii="Arial" w:hAnsi="Arial" w:cs="Arial"/>
          <w:sz w:val="20"/>
          <w:szCs w:val="20"/>
        </w:rPr>
        <w:t>thunder; bludgeoning, piercing, and slashing from</w:t>
      </w:r>
      <w:r>
        <w:rPr>
          <w:rFonts w:ascii="Arial" w:hAnsi="Arial" w:cs="Arial"/>
          <w:sz w:val="20"/>
          <w:szCs w:val="20"/>
        </w:rPr>
        <w:t xml:space="preserve"> </w:t>
      </w:r>
      <w:r w:rsidRPr="002C2ACA">
        <w:rPr>
          <w:rFonts w:ascii="Arial" w:hAnsi="Arial" w:cs="Arial"/>
          <w:sz w:val="20"/>
          <w:szCs w:val="20"/>
        </w:rPr>
        <w:t>nonmagical weapons</w:t>
      </w:r>
    </w:p>
    <w:p w14:paraId="0B8E736F" w14:textId="13509C2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Damage </w:t>
      </w:r>
      <w:r w:rsidRPr="002C2ACA">
        <w:rPr>
          <w:rFonts w:ascii="Arial" w:hAnsi="Arial" w:cs="Arial"/>
          <w:sz w:val="20"/>
          <w:szCs w:val="20"/>
        </w:rPr>
        <w:t>immunities</w:t>
      </w:r>
      <w:r>
        <w:rPr>
          <w:rFonts w:ascii="Arial" w:hAnsi="Arial" w:cs="Arial"/>
          <w:sz w:val="20"/>
          <w:szCs w:val="20"/>
        </w:rPr>
        <w:t>:</w:t>
      </w:r>
      <w:r w:rsidRPr="002C2ACA">
        <w:rPr>
          <w:rFonts w:ascii="Arial" w:hAnsi="Arial" w:cs="Arial"/>
          <w:sz w:val="20"/>
          <w:szCs w:val="20"/>
        </w:rPr>
        <w:t xml:space="preserve"> necrotic, poison</w:t>
      </w:r>
    </w:p>
    <w:p w14:paraId="5BA66555" w14:textId="22542CEC"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Condition </w:t>
      </w:r>
      <w:r w:rsidRPr="002C2ACA">
        <w:rPr>
          <w:rFonts w:ascii="Arial" w:hAnsi="Arial" w:cs="Arial"/>
          <w:sz w:val="20"/>
          <w:szCs w:val="20"/>
        </w:rPr>
        <w:t>immunities</w:t>
      </w:r>
      <w:r w:rsidRPr="002C2ACA">
        <w:rPr>
          <w:rFonts w:ascii="Arial" w:hAnsi="Arial" w:cs="Arial"/>
          <w:sz w:val="20"/>
          <w:szCs w:val="20"/>
        </w:rPr>
        <w:t xml:space="preserve"> exhaustion, frightened, grappled,</w:t>
      </w:r>
      <w:r>
        <w:rPr>
          <w:rFonts w:ascii="Arial" w:hAnsi="Arial" w:cs="Arial"/>
          <w:sz w:val="20"/>
          <w:szCs w:val="20"/>
        </w:rPr>
        <w:t xml:space="preserve"> </w:t>
      </w:r>
      <w:r w:rsidRPr="002C2ACA">
        <w:rPr>
          <w:rFonts w:ascii="Arial" w:hAnsi="Arial" w:cs="Arial"/>
          <w:sz w:val="20"/>
          <w:szCs w:val="20"/>
        </w:rPr>
        <w:t>paralyzed, petrified, poisoned, prone, restrained</w:t>
      </w:r>
    </w:p>
    <w:p w14:paraId="198A489F" w14:textId="0D83812F"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Senses </w:t>
      </w:r>
      <w:r w:rsidRPr="002C2ACA">
        <w:rPr>
          <w:rFonts w:ascii="Arial" w:hAnsi="Arial" w:cs="Arial"/>
          <w:sz w:val="20"/>
          <w:szCs w:val="20"/>
        </w:rPr>
        <w:t>Darkvision</w:t>
      </w:r>
      <w:r w:rsidRPr="002C2ACA">
        <w:rPr>
          <w:rFonts w:ascii="Arial" w:hAnsi="Arial" w:cs="Arial"/>
          <w:sz w:val="20"/>
          <w:szCs w:val="20"/>
        </w:rPr>
        <w:t xml:space="preserve"> 60 ft., passive Perception ì0</w:t>
      </w:r>
    </w:p>
    <w:p w14:paraId="6910ADF6" w14:textId="7777777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Languages - Challenge l/2 (100 XP)</w:t>
      </w:r>
    </w:p>
    <w:p w14:paraId="422424A1" w14:textId="22EDD92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Amorphous</w:t>
      </w:r>
      <w:r>
        <w:rPr>
          <w:rFonts w:ascii="Arial" w:hAnsi="Arial" w:cs="Arial"/>
          <w:sz w:val="20"/>
          <w:szCs w:val="20"/>
        </w:rPr>
        <w:t>;</w:t>
      </w:r>
      <w:r w:rsidRPr="002C2ACA">
        <w:rPr>
          <w:rFonts w:ascii="Arial" w:hAnsi="Arial" w:cs="Arial"/>
          <w:sz w:val="20"/>
          <w:szCs w:val="20"/>
        </w:rPr>
        <w:t xml:space="preserve"> The shadow can move through a space as narrow</w:t>
      </w:r>
      <w:r>
        <w:rPr>
          <w:rFonts w:ascii="Arial" w:hAnsi="Arial" w:cs="Arial"/>
          <w:sz w:val="20"/>
          <w:szCs w:val="20"/>
        </w:rPr>
        <w:t xml:space="preserve"> </w:t>
      </w:r>
      <w:r w:rsidRPr="002C2ACA">
        <w:rPr>
          <w:rFonts w:ascii="Arial" w:hAnsi="Arial" w:cs="Arial"/>
          <w:sz w:val="20"/>
          <w:szCs w:val="20"/>
        </w:rPr>
        <w:t>as I inch wide without squeezing.</w:t>
      </w:r>
    </w:p>
    <w:p w14:paraId="6AE69D39" w14:textId="03597A37"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Shadow Stealth. </w:t>
      </w:r>
      <w:r>
        <w:rPr>
          <w:rFonts w:ascii="Arial" w:hAnsi="Arial" w:cs="Arial"/>
          <w:sz w:val="20"/>
          <w:szCs w:val="20"/>
        </w:rPr>
        <w:t>While</w:t>
      </w:r>
      <w:r w:rsidRPr="002C2ACA">
        <w:rPr>
          <w:rFonts w:ascii="Arial" w:hAnsi="Arial" w:cs="Arial"/>
          <w:sz w:val="20"/>
          <w:szCs w:val="20"/>
        </w:rPr>
        <w:t xml:space="preserve"> in dim light or dar</w:t>
      </w:r>
      <w:r>
        <w:rPr>
          <w:rFonts w:ascii="Arial" w:hAnsi="Arial" w:cs="Arial"/>
          <w:sz w:val="20"/>
          <w:szCs w:val="20"/>
        </w:rPr>
        <w:t>k</w:t>
      </w:r>
      <w:r w:rsidRPr="002C2ACA">
        <w:rPr>
          <w:rFonts w:ascii="Arial" w:hAnsi="Arial" w:cs="Arial"/>
          <w:sz w:val="20"/>
          <w:szCs w:val="20"/>
        </w:rPr>
        <w:t>ness, the shadow</w:t>
      </w:r>
      <w:r>
        <w:rPr>
          <w:rFonts w:ascii="Arial" w:hAnsi="Arial" w:cs="Arial"/>
          <w:sz w:val="20"/>
          <w:szCs w:val="20"/>
        </w:rPr>
        <w:t xml:space="preserve"> </w:t>
      </w:r>
      <w:r w:rsidRPr="002C2ACA">
        <w:rPr>
          <w:rFonts w:ascii="Arial" w:hAnsi="Arial" w:cs="Arial"/>
          <w:sz w:val="20"/>
          <w:szCs w:val="20"/>
        </w:rPr>
        <w:t xml:space="preserve">can take the Hide action as a bonus </w:t>
      </w:r>
      <w:r w:rsidRPr="002C2ACA">
        <w:rPr>
          <w:rFonts w:ascii="Arial" w:hAnsi="Arial" w:cs="Arial"/>
          <w:sz w:val="20"/>
          <w:szCs w:val="20"/>
        </w:rPr>
        <w:t>action</w:t>
      </w:r>
      <w:r w:rsidRPr="002C2ACA">
        <w:rPr>
          <w:rFonts w:ascii="Arial" w:hAnsi="Arial" w:cs="Arial"/>
          <w:sz w:val="20"/>
          <w:szCs w:val="20"/>
        </w:rPr>
        <w:t>.</w:t>
      </w:r>
    </w:p>
    <w:p w14:paraId="772BB264" w14:textId="0E291E7A" w:rsidR="002C2ACA" w:rsidRPr="002C2ACA"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Sunlight</w:t>
      </w:r>
      <w:r>
        <w:rPr>
          <w:rFonts w:ascii="Arial" w:hAnsi="Arial" w:cs="Arial"/>
          <w:sz w:val="20"/>
          <w:szCs w:val="20"/>
        </w:rPr>
        <w:t xml:space="preserve"> </w:t>
      </w:r>
      <w:r w:rsidRPr="002C2ACA">
        <w:rPr>
          <w:rFonts w:ascii="Arial" w:hAnsi="Arial" w:cs="Arial"/>
          <w:sz w:val="20"/>
          <w:szCs w:val="20"/>
        </w:rPr>
        <w:t>Weakness</w:t>
      </w:r>
      <w:r>
        <w:rPr>
          <w:rFonts w:ascii="Arial" w:hAnsi="Arial" w:cs="Arial"/>
          <w:sz w:val="20"/>
          <w:szCs w:val="20"/>
        </w:rPr>
        <w:t>:</w:t>
      </w:r>
      <w:r w:rsidRPr="002C2ACA">
        <w:rPr>
          <w:rFonts w:ascii="Arial" w:hAnsi="Arial" w:cs="Arial"/>
          <w:sz w:val="20"/>
          <w:szCs w:val="20"/>
        </w:rPr>
        <w:t xml:space="preserve"> While in sunlight, the shadow has</w:t>
      </w:r>
      <w:r>
        <w:rPr>
          <w:rFonts w:ascii="Arial" w:hAnsi="Arial" w:cs="Arial"/>
          <w:sz w:val="20"/>
          <w:szCs w:val="20"/>
        </w:rPr>
        <w:t xml:space="preserve"> </w:t>
      </w:r>
      <w:r w:rsidRPr="002C2ACA">
        <w:rPr>
          <w:rFonts w:ascii="Arial" w:hAnsi="Arial" w:cs="Arial"/>
          <w:sz w:val="20"/>
          <w:szCs w:val="20"/>
        </w:rPr>
        <w:t>disadvantage on attack rolls, ability checks, and saving throws</w:t>
      </w:r>
    </w:p>
    <w:p w14:paraId="6267985E" w14:textId="24BE6770" w:rsidR="002C2ACA" w:rsidRPr="002C2ACA" w:rsidRDefault="002C2ACA" w:rsidP="002C2ACA">
      <w:pPr>
        <w:autoSpaceDE w:val="0"/>
        <w:autoSpaceDN w:val="0"/>
        <w:adjustRightInd w:val="0"/>
        <w:spacing w:after="0" w:line="240" w:lineRule="auto"/>
        <w:rPr>
          <w:rFonts w:ascii="Arial" w:hAnsi="Arial" w:cs="Arial"/>
          <w:sz w:val="20"/>
          <w:szCs w:val="20"/>
        </w:rPr>
      </w:pPr>
      <w:r>
        <w:rPr>
          <w:rFonts w:ascii="Arial" w:hAnsi="Arial" w:cs="Arial"/>
          <w:sz w:val="20"/>
          <w:szCs w:val="20"/>
        </w:rPr>
        <w:t>ACTIONS</w:t>
      </w:r>
    </w:p>
    <w:p w14:paraId="5054BBE2" w14:textId="7E5F85EF" w:rsidR="00BA47DE" w:rsidRDefault="002C2ACA" w:rsidP="002C2ACA">
      <w:pPr>
        <w:autoSpaceDE w:val="0"/>
        <w:autoSpaceDN w:val="0"/>
        <w:adjustRightInd w:val="0"/>
        <w:spacing w:after="0" w:line="240" w:lineRule="auto"/>
        <w:rPr>
          <w:rFonts w:ascii="Arial" w:hAnsi="Arial" w:cs="Arial"/>
          <w:sz w:val="20"/>
          <w:szCs w:val="20"/>
        </w:rPr>
      </w:pPr>
      <w:r w:rsidRPr="002C2ACA">
        <w:rPr>
          <w:rFonts w:ascii="Arial" w:hAnsi="Arial" w:cs="Arial"/>
          <w:sz w:val="20"/>
          <w:szCs w:val="20"/>
        </w:rPr>
        <w:t xml:space="preserve">Strength Drain. Melee Weapon </w:t>
      </w:r>
      <w:r>
        <w:rPr>
          <w:rFonts w:ascii="Arial" w:hAnsi="Arial" w:cs="Arial"/>
          <w:sz w:val="20"/>
          <w:szCs w:val="20"/>
        </w:rPr>
        <w:t>Attack</w:t>
      </w:r>
      <w:r w:rsidRPr="002C2ACA">
        <w:rPr>
          <w:rFonts w:ascii="Arial" w:hAnsi="Arial" w:cs="Arial"/>
          <w:sz w:val="20"/>
          <w:szCs w:val="20"/>
        </w:rPr>
        <w:t>: +4 to hit, reach 5 ft.,</w:t>
      </w:r>
      <w:r>
        <w:rPr>
          <w:rFonts w:ascii="Arial" w:hAnsi="Arial" w:cs="Arial"/>
          <w:sz w:val="20"/>
          <w:szCs w:val="20"/>
        </w:rPr>
        <w:t xml:space="preserve"> </w:t>
      </w:r>
      <w:r w:rsidRPr="002C2ACA">
        <w:rPr>
          <w:rFonts w:ascii="Arial" w:hAnsi="Arial" w:cs="Arial"/>
          <w:sz w:val="20"/>
          <w:szCs w:val="20"/>
        </w:rPr>
        <w:t>one creature. Hit: 9 (2d6 + 2) necrotic damage, and the target's</w:t>
      </w:r>
      <w:r>
        <w:rPr>
          <w:rFonts w:ascii="Arial" w:hAnsi="Arial" w:cs="Arial"/>
          <w:sz w:val="20"/>
          <w:szCs w:val="20"/>
        </w:rPr>
        <w:t xml:space="preserve"> </w:t>
      </w:r>
      <w:r w:rsidRPr="002C2ACA">
        <w:rPr>
          <w:rFonts w:ascii="Arial" w:hAnsi="Arial" w:cs="Arial"/>
          <w:sz w:val="20"/>
          <w:szCs w:val="20"/>
        </w:rPr>
        <w:t>Strength score is reduced by ld4. The target dies if</w:t>
      </w:r>
      <w:r>
        <w:rPr>
          <w:rFonts w:ascii="Arial" w:hAnsi="Arial" w:cs="Arial"/>
          <w:sz w:val="20"/>
          <w:szCs w:val="20"/>
        </w:rPr>
        <w:t xml:space="preserve"> </w:t>
      </w:r>
      <w:r w:rsidRPr="002C2ACA">
        <w:rPr>
          <w:rFonts w:ascii="Arial" w:hAnsi="Arial" w:cs="Arial"/>
          <w:sz w:val="20"/>
          <w:szCs w:val="20"/>
        </w:rPr>
        <w:t>this reduces</w:t>
      </w:r>
      <w:r>
        <w:rPr>
          <w:rFonts w:ascii="Arial" w:hAnsi="Arial" w:cs="Arial"/>
          <w:sz w:val="20"/>
          <w:szCs w:val="20"/>
        </w:rPr>
        <w:t xml:space="preserve"> </w:t>
      </w:r>
      <w:r w:rsidRPr="002C2ACA">
        <w:rPr>
          <w:rFonts w:ascii="Arial" w:hAnsi="Arial" w:cs="Arial"/>
          <w:sz w:val="20"/>
          <w:szCs w:val="20"/>
        </w:rPr>
        <w:t>its Strength to 0. Otherwise, the reduction lasts until the target</w:t>
      </w:r>
      <w:r>
        <w:rPr>
          <w:rFonts w:ascii="Arial" w:hAnsi="Arial" w:cs="Arial"/>
          <w:sz w:val="20"/>
          <w:szCs w:val="20"/>
        </w:rPr>
        <w:t xml:space="preserve"> </w:t>
      </w:r>
      <w:r w:rsidRPr="002C2ACA">
        <w:rPr>
          <w:rFonts w:ascii="Arial" w:hAnsi="Arial" w:cs="Arial"/>
          <w:sz w:val="20"/>
          <w:szCs w:val="20"/>
        </w:rPr>
        <w:t>finishes a short or long rest.</w:t>
      </w:r>
      <w:r>
        <w:rPr>
          <w:rFonts w:ascii="Arial" w:hAnsi="Arial" w:cs="Arial"/>
          <w:sz w:val="20"/>
          <w:szCs w:val="20"/>
        </w:rPr>
        <w:t xml:space="preserve"> If</w:t>
      </w:r>
      <w:r w:rsidRPr="002C2ACA">
        <w:rPr>
          <w:rFonts w:ascii="Arial" w:hAnsi="Arial" w:cs="Arial"/>
          <w:sz w:val="20"/>
          <w:szCs w:val="20"/>
        </w:rPr>
        <w:t xml:space="preserve"> a non-evil humanoid dies from this attack, a new shadow</w:t>
      </w:r>
      <w:r>
        <w:rPr>
          <w:rFonts w:ascii="Arial" w:hAnsi="Arial" w:cs="Arial"/>
          <w:sz w:val="20"/>
          <w:szCs w:val="20"/>
        </w:rPr>
        <w:t xml:space="preserve"> </w:t>
      </w:r>
      <w:r w:rsidRPr="002C2ACA">
        <w:rPr>
          <w:rFonts w:ascii="Arial" w:hAnsi="Arial" w:cs="Arial"/>
          <w:sz w:val="20"/>
          <w:szCs w:val="20"/>
        </w:rPr>
        <w:t xml:space="preserve">rises from the corpse </w:t>
      </w:r>
      <w:r>
        <w:rPr>
          <w:rFonts w:ascii="Arial" w:hAnsi="Arial" w:cs="Arial"/>
          <w:sz w:val="20"/>
          <w:szCs w:val="20"/>
        </w:rPr>
        <w:t>1</w:t>
      </w:r>
      <w:r w:rsidRPr="002C2ACA">
        <w:rPr>
          <w:rFonts w:ascii="Arial" w:hAnsi="Arial" w:cs="Arial"/>
          <w:sz w:val="20"/>
          <w:szCs w:val="20"/>
        </w:rPr>
        <w:t>d4 hours later.</w:t>
      </w:r>
    </w:p>
    <w:p w14:paraId="31A22D1E" w14:textId="35A9A527" w:rsidR="006D43BD" w:rsidRDefault="006D43BD" w:rsidP="002C2ACA">
      <w:pPr>
        <w:autoSpaceDE w:val="0"/>
        <w:autoSpaceDN w:val="0"/>
        <w:adjustRightInd w:val="0"/>
        <w:spacing w:after="0" w:line="240" w:lineRule="auto"/>
        <w:rPr>
          <w:rFonts w:ascii="Arial" w:hAnsi="Arial" w:cs="Arial"/>
          <w:sz w:val="20"/>
          <w:szCs w:val="20"/>
        </w:rPr>
      </w:pPr>
    </w:p>
    <w:p w14:paraId="159714A2" w14:textId="77777777" w:rsidR="006D43BD" w:rsidRDefault="006D43BD" w:rsidP="006D43BD">
      <w:pPr>
        <w:autoSpaceDE w:val="0"/>
        <w:autoSpaceDN w:val="0"/>
        <w:adjustRightInd w:val="0"/>
        <w:spacing w:after="0" w:line="240" w:lineRule="auto"/>
        <w:rPr>
          <w:rFonts w:ascii="Arial" w:hAnsi="Arial" w:cs="Arial"/>
          <w:b/>
          <w:bCs/>
          <w:sz w:val="30"/>
          <w:szCs w:val="30"/>
        </w:rPr>
      </w:pPr>
    </w:p>
    <w:p w14:paraId="60E10D56" w14:textId="77777777" w:rsidR="006D43BD" w:rsidRDefault="006D43BD" w:rsidP="006D43BD">
      <w:pPr>
        <w:autoSpaceDE w:val="0"/>
        <w:autoSpaceDN w:val="0"/>
        <w:adjustRightInd w:val="0"/>
        <w:spacing w:after="0" w:line="240" w:lineRule="auto"/>
        <w:rPr>
          <w:rFonts w:ascii="Arial" w:hAnsi="Arial" w:cs="Arial"/>
          <w:b/>
          <w:bCs/>
          <w:sz w:val="30"/>
          <w:szCs w:val="30"/>
        </w:rPr>
      </w:pPr>
    </w:p>
    <w:p w14:paraId="33CEA6BF" w14:textId="77777777" w:rsidR="006D43BD" w:rsidRDefault="006D43BD" w:rsidP="006D43BD">
      <w:pPr>
        <w:autoSpaceDE w:val="0"/>
        <w:autoSpaceDN w:val="0"/>
        <w:adjustRightInd w:val="0"/>
        <w:spacing w:after="0" w:line="240" w:lineRule="auto"/>
        <w:rPr>
          <w:rFonts w:ascii="Arial" w:hAnsi="Arial" w:cs="Arial"/>
          <w:b/>
          <w:bCs/>
          <w:sz w:val="30"/>
          <w:szCs w:val="30"/>
        </w:rPr>
      </w:pPr>
    </w:p>
    <w:p w14:paraId="35D060BB" w14:textId="34C9910E" w:rsidR="006D43BD" w:rsidRPr="006D43BD" w:rsidRDefault="006D43BD" w:rsidP="006D43BD">
      <w:pPr>
        <w:autoSpaceDE w:val="0"/>
        <w:autoSpaceDN w:val="0"/>
        <w:adjustRightInd w:val="0"/>
        <w:spacing w:after="0" w:line="240" w:lineRule="auto"/>
        <w:rPr>
          <w:rFonts w:ascii="Arial" w:hAnsi="Arial" w:cs="Arial"/>
          <w:b/>
          <w:bCs/>
          <w:sz w:val="30"/>
          <w:szCs w:val="30"/>
        </w:rPr>
      </w:pPr>
      <w:r w:rsidRPr="006D43BD">
        <w:rPr>
          <w:rFonts w:ascii="Arial" w:hAnsi="Arial" w:cs="Arial"/>
          <w:b/>
          <w:bCs/>
          <w:sz w:val="30"/>
          <w:szCs w:val="30"/>
        </w:rPr>
        <w:lastRenderedPageBreak/>
        <w:t>Zombie</w:t>
      </w:r>
    </w:p>
    <w:p w14:paraId="161BC399" w14:textId="77777777"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Medium undead, neutral evil</w:t>
      </w:r>
    </w:p>
    <w:p w14:paraId="422B7A02" w14:textId="77777777"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Armor Class 8</w:t>
      </w:r>
    </w:p>
    <w:p w14:paraId="18F465C3" w14:textId="77777777"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Hit Points 22 (3d8 + 9)</w:t>
      </w:r>
    </w:p>
    <w:p w14:paraId="24114982" w14:textId="34FCBB02" w:rsid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 xml:space="preserve">Speed 20 ft. </w:t>
      </w:r>
    </w:p>
    <w:p w14:paraId="5E9F05AE" w14:textId="0A9A32EB"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STR</w:t>
      </w:r>
      <w:r>
        <w:rPr>
          <w:rFonts w:ascii="Arial" w:hAnsi="Arial" w:cs="Arial"/>
          <w:sz w:val="20"/>
          <w:szCs w:val="20"/>
        </w:rPr>
        <w:t xml:space="preserve"> 1</w:t>
      </w:r>
      <w:r w:rsidRPr="006D43BD">
        <w:rPr>
          <w:rFonts w:ascii="Arial" w:hAnsi="Arial" w:cs="Arial"/>
          <w:sz w:val="20"/>
          <w:szCs w:val="20"/>
        </w:rPr>
        <w:t>3(+1)</w:t>
      </w:r>
      <w:r>
        <w:rPr>
          <w:rFonts w:ascii="Arial" w:hAnsi="Arial" w:cs="Arial"/>
          <w:sz w:val="20"/>
          <w:szCs w:val="20"/>
        </w:rPr>
        <w:t xml:space="preserve"> </w:t>
      </w:r>
      <w:r w:rsidRPr="006D43BD">
        <w:rPr>
          <w:rFonts w:ascii="Arial" w:hAnsi="Arial" w:cs="Arial"/>
          <w:sz w:val="20"/>
          <w:szCs w:val="20"/>
        </w:rPr>
        <w:t>DEX</w:t>
      </w:r>
      <w:r>
        <w:rPr>
          <w:rFonts w:ascii="Arial" w:hAnsi="Arial" w:cs="Arial"/>
          <w:sz w:val="20"/>
          <w:szCs w:val="20"/>
        </w:rPr>
        <w:t xml:space="preserve"> </w:t>
      </w:r>
      <w:r w:rsidRPr="006D43BD">
        <w:rPr>
          <w:rFonts w:ascii="Arial" w:hAnsi="Arial" w:cs="Arial"/>
          <w:sz w:val="20"/>
          <w:szCs w:val="20"/>
        </w:rPr>
        <w:t>6(-2)</w:t>
      </w:r>
      <w:r>
        <w:rPr>
          <w:rFonts w:ascii="Arial" w:hAnsi="Arial" w:cs="Arial"/>
          <w:sz w:val="20"/>
          <w:szCs w:val="20"/>
        </w:rPr>
        <w:t xml:space="preserve"> CO</w:t>
      </w:r>
      <w:r w:rsidRPr="006D43BD">
        <w:rPr>
          <w:rFonts w:ascii="Arial" w:hAnsi="Arial" w:cs="Arial"/>
          <w:sz w:val="20"/>
          <w:szCs w:val="20"/>
        </w:rPr>
        <w:t>N</w:t>
      </w:r>
      <w:r>
        <w:rPr>
          <w:rFonts w:ascii="Arial" w:hAnsi="Arial" w:cs="Arial"/>
          <w:sz w:val="20"/>
          <w:szCs w:val="20"/>
        </w:rPr>
        <w:t xml:space="preserve"> 1</w:t>
      </w:r>
      <w:r w:rsidRPr="006D43BD">
        <w:rPr>
          <w:rFonts w:ascii="Arial" w:hAnsi="Arial" w:cs="Arial"/>
          <w:sz w:val="20"/>
          <w:szCs w:val="20"/>
        </w:rPr>
        <w:t>6(+3)</w:t>
      </w:r>
      <w:r>
        <w:rPr>
          <w:rFonts w:ascii="Arial" w:hAnsi="Arial" w:cs="Arial"/>
          <w:sz w:val="20"/>
          <w:szCs w:val="20"/>
        </w:rPr>
        <w:t xml:space="preserve"> </w:t>
      </w:r>
      <w:r w:rsidRPr="006D43BD">
        <w:rPr>
          <w:rFonts w:ascii="Arial" w:hAnsi="Arial" w:cs="Arial"/>
          <w:sz w:val="20"/>
          <w:szCs w:val="20"/>
        </w:rPr>
        <w:t>INT</w:t>
      </w:r>
      <w:r>
        <w:rPr>
          <w:rFonts w:ascii="Arial" w:hAnsi="Arial" w:cs="Arial"/>
          <w:sz w:val="20"/>
          <w:szCs w:val="20"/>
        </w:rPr>
        <w:t xml:space="preserve"> </w:t>
      </w:r>
      <w:r w:rsidRPr="006D43BD">
        <w:rPr>
          <w:rFonts w:ascii="Arial" w:hAnsi="Arial" w:cs="Arial"/>
          <w:sz w:val="20"/>
          <w:szCs w:val="20"/>
        </w:rPr>
        <w:t>3(-4)</w:t>
      </w:r>
      <w:r>
        <w:rPr>
          <w:rFonts w:ascii="Arial" w:hAnsi="Arial" w:cs="Arial"/>
          <w:sz w:val="20"/>
          <w:szCs w:val="20"/>
        </w:rPr>
        <w:t xml:space="preserve"> WIS </w:t>
      </w:r>
      <w:r w:rsidRPr="006D43BD">
        <w:rPr>
          <w:rFonts w:ascii="Arial" w:hAnsi="Arial" w:cs="Arial"/>
          <w:sz w:val="20"/>
          <w:szCs w:val="20"/>
        </w:rPr>
        <w:t>6(-2)</w:t>
      </w:r>
      <w:r>
        <w:rPr>
          <w:rFonts w:ascii="Arial" w:hAnsi="Arial" w:cs="Arial"/>
          <w:sz w:val="20"/>
          <w:szCs w:val="20"/>
        </w:rPr>
        <w:t xml:space="preserve"> </w:t>
      </w:r>
      <w:r w:rsidRPr="006D43BD">
        <w:rPr>
          <w:rFonts w:ascii="Arial" w:hAnsi="Arial" w:cs="Arial"/>
          <w:sz w:val="20"/>
          <w:szCs w:val="20"/>
        </w:rPr>
        <w:t>CHA</w:t>
      </w:r>
      <w:r>
        <w:rPr>
          <w:rFonts w:ascii="Arial" w:hAnsi="Arial" w:cs="Arial"/>
          <w:sz w:val="20"/>
          <w:szCs w:val="20"/>
        </w:rPr>
        <w:t xml:space="preserve"> 5</w:t>
      </w:r>
      <w:r w:rsidRPr="006D43BD">
        <w:rPr>
          <w:rFonts w:ascii="Arial" w:hAnsi="Arial" w:cs="Arial"/>
          <w:sz w:val="20"/>
          <w:szCs w:val="20"/>
        </w:rPr>
        <w:t>(-3)</w:t>
      </w:r>
    </w:p>
    <w:p w14:paraId="463DD80B" w14:textId="77777777"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Saving Throws Wis +0</w:t>
      </w:r>
    </w:p>
    <w:p w14:paraId="4D95F357" w14:textId="136E966D"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 xml:space="preserve">Damage </w:t>
      </w:r>
      <w:r w:rsidRPr="006D43BD">
        <w:rPr>
          <w:rFonts w:ascii="Arial" w:hAnsi="Arial" w:cs="Arial"/>
          <w:sz w:val="20"/>
          <w:szCs w:val="20"/>
        </w:rPr>
        <w:t>immunities</w:t>
      </w:r>
      <w:r w:rsidRPr="006D43BD">
        <w:rPr>
          <w:rFonts w:ascii="Arial" w:hAnsi="Arial" w:cs="Arial"/>
          <w:sz w:val="20"/>
          <w:szCs w:val="20"/>
        </w:rPr>
        <w:t xml:space="preserve"> poison</w:t>
      </w:r>
    </w:p>
    <w:p w14:paraId="0CA5262D" w14:textId="149D946A"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 xml:space="preserve">Condition </w:t>
      </w:r>
      <w:r w:rsidRPr="006D43BD">
        <w:rPr>
          <w:rFonts w:ascii="Arial" w:hAnsi="Arial" w:cs="Arial"/>
          <w:sz w:val="20"/>
          <w:szCs w:val="20"/>
        </w:rPr>
        <w:t>immunities</w:t>
      </w:r>
      <w:r w:rsidRPr="006D43BD">
        <w:rPr>
          <w:rFonts w:ascii="Arial" w:hAnsi="Arial" w:cs="Arial"/>
          <w:sz w:val="20"/>
          <w:szCs w:val="20"/>
        </w:rPr>
        <w:t xml:space="preserve"> poisoned</w:t>
      </w:r>
    </w:p>
    <w:p w14:paraId="36B65075" w14:textId="24CF88CC"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 xml:space="preserve">Senses </w:t>
      </w:r>
      <w:r w:rsidRPr="006D43BD">
        <w:rPr>
          <w:rFonts w:ascii="Arial" w:hAnsi="Arial" w:cs="Arial"/>
          <w:sz w:val="20"/>
          <w:szCs w:val="20"/>
        </w:rPr>
        <w:t>Darkvision</w:t>
      </w:r>
      <w:r w:rsidRPr="006D43BD">
        <w:rPr>
          <w:rFonts w:ascii="Arial" w:hAnsi="Arial" w:cs="Arial"/>
          <w:sz w:val="20"/>
          <w:szCs w:val="20"/>
        </w:rPr>
        <w:t xml:space="preserve"> 60 ft., passive Perception 8</w:t>
      </w:r>
    </w:p>
    <w:p w14:paraId="36884445" w14:textId="01192FA1"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Languages understands the languages it knew in life but</w:t>
      </w:r>
      <w:r>
        <w:rPr>
          <w:rFonts w:ascii="Arial" w:hAnsi="Arial" w:cs="Arial"/>
          <w:sz w:val="20"/>
          <w:szCs w:val="20"/>
        </w:rPr>
        <w:t xml:space="preserve"> </w:t>
      </w:r>
      <w:r w:rsidRPr="006D43BD">
        <w:rPr>
          <w:rFonts w:ascii="Arial" w:hAnsi="Arial" w:cs="Arial"/>
          <w:sz w:val="20"/>
          <w:szCs w:val="20"/>
        </w:rPr>
        <w:t>can't speak</w:t>
      </w:r>
    </w:p>
    <w:p w14:paraId="24AFDFBD" w14:textId="71948379"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Challenge 1/4 (</w:t>
      </w:r>
      <w:r>
        <w:rPr>
          <w:rFonts w:ascii="Arial" w:hAnsi="Arial" w:cs="Arial"/>
          <w:sz w:val="20"/>
          <w:szCs w:val="20"/>
        </w:rPr>
        <w:t>5</w:t>
      </w:r>
      <w:r w:rsidRPr="006D43BD">
        <w:rPr>
          <w:rFonts w:ascii="Arial" w:hAnsi="Arial" w:cs="Arial"/>
          <w:sz w:val="20"/>
          <w:szCs w:val="20"/>
        </w:rPr>
        <w:t>0 XP)</w:t>
      </w:r>
    </w:p>
    <w:p w14:paraId="7A6D373D" w14:textId="52970202" w:rsidR="006D43BD" w:rsidRP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Undead Fortitude</w:t>
      </w:r>
      <w:r>
        <w:rPr>
          <w:rFonts w:ascii="Arial" w:hAnsi="Arial" w:cs="Arial"/>
          <w:sz w:val="20"/>
          <w:szCs w:val="20"/>
        </w:rPr>
        <w:t>:</w:t>
      </w:r>
      <w:r w:rsidRPr="006D43BD">
        <w:rPr>
          <w:rFonts w:ascii="Arial" w:hAnsi="Arial" w:cs="Arial"/>
          <w:sz w:val="20"/>
          <w:szCs w:val="20"/>
        </w:rPr>
        <w:t xml:space="preserve"> </w:t>
      </w:r>
      <w:r>
        <w:rPr>
          <w:rFonts w:ascii="Arial" w:hAnsi="Arial" w:cs="Arial"/>
          <w:sz w:val="20"/>
          <w:szCs w:val="20"/>
        </w:rPr>
        <w:t>If</w:t>
      </w:r>
      <w:r w:rsidRPr="006D43BD">
        <w:rPr>
          <w:rFonts w:ascii="Arial" w:hAnsi="Arial" w:cs="Arial"/>
          <w:sz w:val="20"/>
          <w:szCs w:val="20"/>
        </w:rPr>
        <w:t xml:space="preserve"> damage reduces the zombie to 0 hit</w:t>
      </w:r>
      <w:r>
        <w:rPr>
          <w:rFonts w:ascii="Arial" w:hAnsi="Arial" w:cs="Arial"/>
          <w:sz w:val="20"/>
          <w:szCs w:val="20"/>
        </w:rPr>
        <w:t xml:space="preserve"> </w:t>
      </w:r>
      <w:r w:rsidRPr="006D43BD">
        <w:rPr>
          <w:rFonts w:ascii="Arial" w:hAnsi="Arial" w:cs="Arial"/>
          <w:sz w:val="20"/>
          <w:szCs w:val="20"/>
        </w:rPr>
        <w:t>points, it must make a Constitution saving throw with a DC</w:t>
      </w:r>
      <w:r>
        <w:rPr>
          <w:rFonts w:ascii="Arial" w:hAnsi="Arial" w:cs="Arial"/>
          <w:sz w:val="20"/>
          <w:szCs w:val="20"/>
        </w:rPr>
        <w:t xml:space="preserve"> </w:t>
      </w:r>
      <w:r w:rsidRPr="006D43BD">
        <w:rPr>
          <w:rFonts w:ascii="Arial" w:hAnsi="Arial" w:cs="Arial"/>
          <w:sz w:val="20"/>
          <w:szCs w:val="20"/>
        </w:rPr>
        <w:t>of 5 + the damage taken, unless the damage is radiant or</w:t>
      </w:r>
      <w:r>
        <w:rPr>
          <w:rFonts w:ascii="Arial" w:hAnsi="Arial" w:cs="Arial"/>
          <w:sz w:val="20"/>
          <w:szCs w:val="20"/>
        </w:rPr>
        <w:t xml:space="preserve"> </w:t>
      </w:r>
      <w:r w:rsidRPr="006D43BD">
        <w:rPr>
          <w:rFonts w:ascii="Arial" w:hAnsi="Arial" w:cs="Arial"/>
          <w:sz w:val="20"/>
          <w:szCs w:val="20"/>
        </w:rPr>
        <w:t xml:space="preserve">from a critical hit. On a success, the zombie drops to </w:t>
      </w:r>
      <w:r>
        <w:rPr>
          <w:rFonts w:ascii="Arial" w:hAnsi="Arial" w:cs="Arial"/>
          <w:sz w:val="20"/>
          <w:szCs w:val="20"/>
        </w:rPr>
        <w:t xml:space="preserve">1 </w:t>
      </w:r>
      <w:r w:rsidRPr="006D43BD">
        <w:rPr>
          <w:rFonts w:ascii="Arial" w:hAnsi="Arial" w:cs="Arial"/>
          <w:sz w:val="20"/>
          <w:szCs w:val="20"/>
        </w:rPr>
        <w:t>hit</w:t>
      </w:r>
      <w:r>
        <w:rPr>
          <w:rFonts w:ascii="Arial" w:hAnsi="Arial" w:cs="Arial"/>
          <w:sz w:val="20"/>
          <w:szCs w:val="20"/>
        </w:rPr>
        <w:t xml:space="preserve"> point</w:t>
      </w:r>
      <w:r w:rsidRPr="006D43BD">
        <w:rPr>
          <w:rFonts w:ascii="Arial" w:hAnsi="Arial" w:cs="Arial"/>
          <w:sz w:val="20"/>
          <w:szCs w:val="20"/>
        </w:rPr>
        <w:t xml:space="preserve"> instead.</w:t>
      </w:r>
    </w:p>
    <w:p w14:paraId="4AED183E" w14:textId="06CA28EB" w:rsidR="006D43BD" w:rsidRPr="006D43BD" w:rsidRDefault="006D43BD" w:rsidP="006D43BD">
      <w:pPr>
        <w:autoSpaceDE w:val="0"/>
        <w:autoSpaceDN w:val="0"/>
        <w:adjustRightInd w:val="0"/>
        <w:spacing w:after="0" w:line="240" w:lineRule="auto"/>
        <w:rPr>
          <w:rFonts w:ascii="Arial" w:hAnsi="Arial" w:cs="Arial"/>
          <w:sz w:val="20"/>
          <w:szCs w:val="20"/>
        </w:rPr>
      </w:pPr>
      <w:r>
        <w:rPr>
          <w:rFonts w:ascii="Arial" w:hAnsi="Arial" w:cs="Arial"/>
          <w:sz w:val="20"/>
          <w:szCs w:val="20"/>
        </w:rPr>
        <w:t>ACTIONS</w:t>
      </w:r>
    </w:p>
    <w:p w14:paraId="4831870F" w14:textId="7A6CFAB8" w:rsidR="006D43BD" w:rsidRDefault="006D43BD" w:rsidP="006D43BD">
      <w:pPr>
        <w:autoSpaceDE w:val="0"/>
        <w:autoSpaceDN w:val="0"/>
        <w:adjustRightInd w:val="0"/>
        <w:spacing w:after="0" w:line="240" w:lineRule="auto"/>
        <w:rPr>
          <w:rFonts w:ascii="Arial" w:hAnsi="Arial" w:cs="Arial"/>
          <w:sz w:val="20"/>
          <w:szCs w:val="20"/>
        </w:rPr>
      </w:pPr>
      <w:r w:rsidRPr="006D43BD">
        <w:rPr>
          <w:rFonts w:ascii="Arial" w:hAnsi="Arial" w:cs="Arial"/>
          <w:sz w:val="20"/>
          <w:szCs w:val="20"/>
        </w:rPr>
        <w:t xml:space="preserve">Slam. Melee </w:t>
      </w:r>
      <w:r>
        <w:rPr>
          <w:rFonts w:ascii="Arial" w:hAnsi="Arial" w:cs="Arial"/>
          <w:sz w:val="20"/>
          <w:szCs w:val="20"/>
        </w:rPr>
        <w:t>W</w:t>
      </w:r>
      <w:r w:rsidRPr="006D43BD">
        <w:rPr>
          <w:rFonts w:ascii="Arial" w:hAnsi="Arial" w:cs="Arial"/>
          <w:sz w:val="20"/>
          <w:szCs w:val="20"/>
        </w:rPr>
        <w:t>eapon Attack: +3 to hit, reach 5 ft., one target.</w:t>
      </w:r>
      <w:r>
        <w:rPr>
          <w:rFonts w:ascii="Arial" w:hAnsi="Arial" w:cs="Arial"/>
          <w:sz w:val="20"/>
          <w:szCs w:val="20"/>
        </w:rPr>
        <w:t xml:space="preserve"> </w:t>
      </w:r>
      <w:r w:rsidRPr="006D43BD">
        <w:rPr>
          <w:rFonts w:ascii="Arial" w:hAnsi="Arial" w:cs="Arial"/>
          <w:sz w:val="20"/>
          <w:szCs w:val="20"/>
        </w:rPr>
        <w:t>Hit:</w:t>
      </w:r>
      <w:r>
        <w:rPr>
          <w:rFonts w:ascii="Arial" w:hAnsi="Arial" w:cs="Arial"/>
          <w:sz w:val="20"/>
          <w:szCs w:val="20"/>
        </w:rPr>
        <w:t xml:space="preserve"> </w:t>
      </w:r>
      <w:r w:rsidRPr="006D43BD">
        <w:rPr>
          <w:rFonts w:ascii="Arial" w:hAnsi="Arial" w:cs="Arial"/>
          <w:sz w:val="20"/>
          <w:szCs w:val="20"/>
        </w:rPr>
        <w:t xml:space="preserve">4 (1d6 + </w:t>
      </w:r>
      <w:r>
        <w:rPr>
          <w:rFonts w:ascii="Arial" w:hAnsi="Arial" w:cs="Arial"/>
          <w:sz w:val="20"/>
          <w:szCs w:val="20"/>
        </w:rPr>
        <w:t>1</w:t>
      </w:r>
      <w:r w:rsidRPr="006D43BD">
        <w:rPr>
          <w:rFonts w:ascii="Arial" w:hAnsi="Arial" w:cs="Arial"/>
          <w:sz w:val="20"/>
          <w:szCs w:val="20"/>
        </w:rPr>
        <w:t>) bludgeoning</w:t>
      </w:r>
      <w:r>
        <w:rPr>
          <w:rFonts w:ascii="Arial" w:hAnsi="Arial" w:cs="Arial"/>
          <w:sz w:val="20"/>
          <w:szCs w:val="20"/>
        </w:rPr>
        <w:t xml:space="preserve"> </w:t>
      </w:r>
      <w:r w:rsidRPr="006D43BD">
        <w:rPr>
          <w:rFonts w:ascii="Arial" w:hAnsi="Arial" w:cs="Arial"/>
          <w:sz w:val="20"/>
          <w:szCs w:val="20"/>
        </w:rPr>
        <w:t>damage.</w:t>
      </w:r>
    </w:p>
    <w:p w14:paraId="41DB541D" w14:textId="1636AC56" w:rsidR="006D43BD" w:rsidRDefault="006D43BD" w:rsidP="006D43BD">
      <w:pPr>
        <w:autoSpaceDE w:val="0"/>
        <w:autoSpaceDN w:val="0"/>
        <w:adjustRightInd w:val="0"/>
        <w:spacing w:after="0" w:line="240" w:lineRule="auto"/>
        <w:rPr>
          <w:rFonts w:ascii="Arial" w:hAnsi="Arial" w:cs="Arial"/>
          <w:sz w:val="20"/>
          <w:szCs w:val="20"/>
        </w:rPr>
      </w:pP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450"/>
      </w:tblGrid>
      <w:tr w:rsidR="00FE46B1" w:rsidRPr="00FE46B1" w14:paraId="6E65DED3" w14:textId="77777777" w:rsidTr="006D43BD">
        <w:trPr>
          <w:tblCellSpacing w:w="15" w:type="dxa"/>
        </w:trPr>
        <w:tc>
          <w:tcPr>
            <w:tcW w:w="9390" w:type="dxa"/>
            <w:shd w:val="clear" w:color="auto" w:fill="FFFFFF"/>
            <w:vAlign w:val="center"/>
            <w:hideMark/>
          </w:tcPr>
          <w:p w14:paraId="0BF0FCA8" w14:textId="77777777" w:rsidR="006D43BD" w:rsidRPr="00C066A9" w:rsidRDefault="006D43BD" w:rsidP="006D43BD">
            <w:pPr>
              <w:spacing w:after="0" w:line="240" w:lineRule="auto"/>
              <w:rPr>
                <w:rFonts w:ascii="Arial" w:eastAsia="Times New Roman" w:hAnsi="Arial" w:cs="Arial"/>
                <w:b/>
                <w:bCs/>
                <w:sz w:val="30"/>
                <w:szCs w:val="30"/>
              </w:rPr>
            </w:pPr>
            <w:r w:rsidRPr="006D43BD">
              <w:rPr>
                <w:rFonts w:ascii="Arial" w:eastAsia="Times New Roman" w:hAnsi="Arial" w:cs="Arial"/>
                <w:b/>
                <w:bCs/>
                <w:sz w:val="30"/>
                <w:szCs w:val="30"/>
              </w:rPr>
              <w:t>Ghost</w:t>
            </w:r>
          </w:p>
          <w:p w14:paraId="3F387443" w14:textId="67EE2BAB"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Medium undead, any alignment</w:t>
            </w:r>
          </w:p>
          <w:p w14:paraId="73D11729" w14:textId="72CAE988"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sz w:val="20"/>
                <w:szCs w:val="20"/>
              </w:rPr>
              <w:t>Armor Class 11</w:t>
            </w:r>
            <w:r w:rsidRPr="006D43BD">
              <w:rPr>
                <w:rFonts w:ascii="Arial" w:eastAsia="Times New Roman" w:hAnsi="Arial" w:cs="Arial"/>
                <w:sz w:val="20"/>
                <w:szCs w:val="20"/>
              </w:rPr>
              <w:br/>
              <w:t>Hit Points 45 (10d8)</w:t>
            </w:r>
            <w:r w:rsidRPr="006D43BD">
              <w:rPr>
                <w:rFonts w:ascii="Arial" w:eastAsia="Times New Roman" w:hAnsi="Arial" w:cs="Arial"/>
                <w:sz w:val="20"/>
                <w:szCs w:val="20"/>
              </w:rPr>
              <w:br/>
              <w:t>Speed 0 ft., fly 40 ft. (hover)</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53"/>
              <w:gridCol w:w="1111"/>
              <w:gridCol w:w="1144"/>
              <w:gridCol w:w="1022"/>
              <w:gridCol w:w="1077"/>
              <w:gridCol w:w="1137"/>
            </w:tblGrid>
            <w:tr w:rsidR="00FE46B1" w:rsidRPr="00FE46B1" w14:paraId="0C25A12D" w14:textId="77777777">
              <w:trPr>
                <w:tblCellSpacing w:w="15" w:type="dxa"/>
              </w:trPr>
              <w:tc>
                <w:tcPr>
                  <w:tcW w:w="0" w:type="auto"/>
                  <w:shd w:val="clear" w:color="auto" w:fill="FFFFFF"/>
                  <w:vAlign w:val="center"/>
                  <w:hideMark/>
                </w:tcPr>
                <w:p w14:paraId="3F52A946" w14:textId="768C18ED"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sz w:val="20"/>
                      <w:szCs w:val="20"/>
                    </w:rPr>
                    <w:t>STR</w:t>
                  </w:r>
                  <w:r w:rsidR="00FE46B1">
                    <w:rPr>
                      <w:rFonts w:ascii="Arial" w:eastAsia="Times New Roman" w:hAnsi="Arial" w:cs="Arial"/>
                      <w:sz w:val="20"/>
                      <w:szCs w:val="20"/>
                    </w:rPr>
                    <w:t xml:space="preserve"> </w:t>
                  </w:r>
                  <w:r w:rsidR="00FE46B1" w:rsidRPr="006D43BD">
                    <w:rPr>
                      <w:rFonts w:ascii="Arial" w:eastAsia="Times New Roman" w:hAnsi="Arial" w:cs="Arial"/>
                      <w:sz w:val="20"/>
                      <w:szCs w:val="20"/>
                    </w:rPr>
                    <w:t>7(-2)</w:t>
                  </w:r>
                  <w:r w:rsidR="00FE46B1">
                    <w:rPr>
                      <w:rFonts w:ascii="Arial" w:eastAsia="Times New Roman" w:hAnsi="Arial" w:cs="Arial"/>
                      <w:sz w:val="20"/>
                      <w:szCs w:val="20"/>
                    </w:rPr>
                    <w:t xml:space="preserve"> </w:t>
                  </w:r>
                </w:p>
              </w:tc>
              <w:tc>
                <w:tcPr>
                  <w:tcW w:w="0" w:type="auto"/>
                  <w:shd w:val="clear" w:color="auto" w:fill="FFFFFF"/>
                  <w:vAlign w:val="center"/>
                  <w:hideMark/>
                </w:tcPr>
                <w:p w14:paraId="6134BCCB" w14:textId="6F4B990A" w:rsidR="006D43BD" w:rsidRPr="006D43BD" w:rsidRDefault="006D43BD" w:rsidP="006D43BD">
                  <w:pPr>
                    <w:spacing w:after="0" w:line="240" w:lineRule="auto"/>
                    <w:jc w:val="center"/>
                    <w:rPr>
                      <w:rFonts w:ascii="Arial" w:eastAsia="Times New Roman" w:hAnsi="Arial" w:cs="Arial"/>
                      <w:sz w:val="20"/>
                      <w:szCs w:val="20"/>
                    </w:rPr>
                  </w:pPr>
                  <w:r w:rsidRPr="006D43BD">
                    <w:rPr>
                      <w:rFonts w:ascii="Arial" w:eastAsia="Times New Roman" w:hAnsi="Arial" w:cs="Arial"/>
                      <w:sz w:val="20"/>
                      <w:szCs w:val="20"/>
                    </w:rPr>
                    <w:t>DEX</w:t>
                  </w:r>
                  <w:r w:rsidR="00FE46B1">
                    <w:rPr>
                      <w:rFonts w:ascii="Arial" w:eastAsia="Times New Roman" w:hAnsi="Arial" w:cs="Arial"/>
                      <w:sz w:val="20"/>
                      <w:szCs w:val="20"/>
                    </w:rPr>
                    <w:t xml:space="preserve"> </w:t>
                  </w:r>
                  <w:r w:rsidR="00FE46B1" w:rsidRPr="006D43BD">
                    <w:rPr>
                      <w:rFonts w:ascii="Arial" w:eastAsia="Times New Roman" w:hAnsi="Arial" w:cs="Arial"/>
                      <w:sz w:val="20"/>
                      <w:szCs w:val="20"/>
                    </w:rPr>
                    <w:t>13(+1)</w:t>
                  </w:r>
                </w:p>
              </w:tc>
              <w:tc>
                <w:tcPr>
                  <w:tcW w:w="0" w:type="auto"/>
                  <w:shd w:val="clear" w:color="auto" w:fill="FFFFFF"/>
                  <w:vAlign w:val="center"/>
                  <w:hideMark/>
                </w:tcPr>
                <w:p w14:paraId="3F3B93D5" w14:textId="51E1016A" w:rsidR="006D43BD" w:rsidRPr="006D43BD" w:rsidRDefault="006D43BD" w:rsidP="006D43BD">
                  <w:pPr>
                    <w:spacing w:after="0" w:line="240" w:lineRule="auto"/>
                    <w:jc w:val="center"/>
                    <w:rPr>
                      <w:rFonts w:ascii="Arial" w:eastAsia="Times New Roman" w:hAnsi="Arial" w:cs="Arial"/>
                      <w:sz w:val="20"/>
                      <w:szCs w:val="20"/>
                    </w:rPr>
                  </w:pPr>
                  <w:r w:rsidRPr="006D43BD">
                    <w:rPr>
                      <w:rFonts w:ascii="Arial" w:eastAsia="Times New Roman" w:hAnsi="Arial" w:cs="Arial"/>
                      <w:sz w:val="20"/>
                      <w:szCs w:val="20"/>
                    </w:rPr>
                    <w:t>CON</w:t>
                  </w:r>
                  <w:r w:rsidR="00FE46B1">
                    <w:rPr>
                      <w:rFonts w:ascii="Arial" w:eastAsia="Times New Roman" w:hAnsi="Arial" w:cs="Arial"/>
                      <w:sz w:val="20"/>
                      <w:szCs w:val="20"/>
                    </w:rPr>
                    <w:t xml:space="preserve"> </w:t>
                  </w:r>
                  <w:r w:rsidR="00FE46B1" w:rsidRPr="006D43BD">
                    <w:rPr>
                      <w:rFonts w:ascii="Arial" w:eastAsia="Times New Roman" w:hAnsi="Arial" w:cs="Arial"/>
                      <w:sz w:val="20"/>
                      <w:szCs w:val="20"/>
                    </w:rPr>
                    <w:t>10(+0)</w:t>
                  </w:r>
                </w:p>
              </w:tc>
              <w:tc>
                <w:tcPr>
                  <w:tcW w:w="0" w:type="auto"/>
                  <w:shd w:val="clear" w:color="auto" w:fill="FFFFFF"/>
                  <w:vAlign w:val="center"/>
                  <w:hideMark/>
                </w:tcPr>
                <w:p w14:paraId="6BA33548" w14:textId="5F95B713" w:rsidR="006D43BD" w:rsidRPr="006D43BD" w:rsidRDefault="006D43BD" w:rsidP="006D43BD">
                  <w:pPr>
                    <w:spacing w:after="0" w:line="240" w:lineRule="auto"/>
                    <w:jc w:val="center"/>
                    <w:rPr>
                      <w:rFonts w:ascii="Arial" w:eastAsia="Times New Roman" w:hAnsi="Arial" w:cs="Arial"/>
                      <w:sz w:val="20"/>
                      <w:szCs w:val="20"/>
                    </w:rPr>
                  </w:pPr>
                  <w:r w:rsidRPr="006D43BD">
                    <w:rPr>
                      <w:rFonts w:ascii="Arial" w:eastAsia="Times New Roman" w:hAnsi="Arial" w:cs="Arial"/>
                      <w:sz w:val="20"/>
                      <w:szCs w:val="20"/>
                    </w:rPr>
                    <w:t>INT</w:t>
                  </w:r>
                  <w:r w:rsidR="00FE46B1">
                    <w:rPr>
                      <w:rFonts w:ascii="Arial" w:eastAsia="Times New Roman" w:hAnsi="Arial" w:cs="Arial"/>
                      <w:sz w:val="20"/>
                      <w:szCs w:val="20"/>
                    </w:rPr>
                    <w:t xml:space="preserve"> </w:t>
                  </w:r>
                  <w:r w:rsidR="00FE46B1" w:rsidRPr="006D43BD">
                    <w:rPr>
                      <w:rFonts w:ascii="Arial" w:eastAsia="Times New Roman" w:hAnsi="Arial" w:cs="Arial"/>
                      <w:sz w:val="20"/>
                      <w:szCs w:val="20"/>
                    </w:rPr>
                    <w:t>10(+0)</w:t>
                  </w:r>
                </w:p>
              </w:tc>
              <w:tc>
                <w:tcPr>
                  <w:tcW w:w="0" w:type="auto"/>
                  <w:shd w:val="clear" w:color="auto" w:fill="FFFFFF"/>
                  <w:vAlign w:val="center"/>
                  <w:hideMark/>
                </w:tcPr>
                <w:p w14:paraId="6F40025D" w14:textId="3266265A" w:rsidR="006D43BD" w:rsidRPr="006D43BD" w:rsidRDefault="006D43BD" w:rsidP="00FE46B1">
                  <w:pPr>
                    <w:spacing w:after="0" w:line="240" w:lineRule="auto"/>
                    <w:rPr>
                      <w:rFonts w:ascii="Arial" w:eastAsia="Times New Roman" w:hAnsi="Arial" w:cs="Arial"/>
                      <w:sz w:val="20"/>
                      <w:szCs w:val="20"/>
                    </w:rPr>
                  </w:pPr>
                  <w:r w:rsidRPr="006D43BD">
                    <w:rPr>
                      <w:rFonts w:ascii="Arial" w:eastAsia="Times New Roman" w:hAnsi="Arial" w:cs="Arial"/>
                      <w:sz w:val="20"/>
                      <w:szCs w:val="20"/>
                    </w:rPr>
                    <w:t>WIS</w:t>
                  </w:r>
                  <w:r w:rsidR="00FE46B1">
                    <w:rPr>
                      <w:rFonts w:ascii="Arial" w:eastAsia="Times New Roman" w:hAnsi="Arial" w:cs="Arial"/>
                      <w:sz w:val="20"/>
                      <w:szCs w:val="20"/>
                    </w:rPr>
                    <w:t xml:space="preserve"> </w:t>
                  </w:r>
                  <w:r w:rsidR="00FE46B1" w:rsidRPr="006D43BD">
                    <w:rPr>
                      <w:rFonts w:ascii="Arial" w:eastAsia="Times New Roman" w:hAnsi="Arial" w:cs="Arial"/>
                      <w:sz w:val="20"/>
                      <w:szCs w:val="20"/>
                    </w:rPr>
                    <w:t>12(+1)</w:t>
                  </w:r>
                </w:p>
              </w:tc>
              <w:tc>
                <w:tcPr>
                  <w:tcW w:w="0" w:type="auto"/>
                  <w:shd w:val="clear" w:color="auto" w:fill="FFFFFF"/>
                  <w:vAlign w:val="center"/>
                  <w:hideMark/>
                </w:tcPr>
                <w:p w14:paraId="05A7A9B1" w14:textId="29BB5E73" w:rsidR="006D43BD" w:rsidRPr="006D43BD" w:rsidRDefault="006D43BD" w:rsidP="00FE46B1">
                  <w:pPr>
                    <w:spacing w:after="0" w:line="240" w:lineRule="auto"/>
                    <w:rPr>
                      <w:rFonts w:ascii="Arial" w:eastAsia="Times New Roman" w:hAnsi="Arial" w:cs="Arial"/>
                      <w:sz w:val="20"/>
                      <w:szCs w:val="20"/>
                    </w:rPr>
                  </w:pPr>
                  <w:r w:rsidRPr="006D43BD">
                    <w:rPr>
                      <w:rFonts w:ascii="Arial" w:eastAsia="Times New Roman" w:hAnsi="Arial" w:cs="Arial"/>
                      <w:sz w:val="20"/>
                      <w:szCs w:val="20"/>
                    </w:rPr>
                    <w:t>CHA</w:t>
                  </w:r>
                  <w:r w:rsidR="00FE46B1">
                    <w:rPr>
                      <w:rFonts w:ascii="Arial" w:eastAsia="Times New Roman" w:hAnsi="Arial" w:cs="Arial"/>
                      <w:sz w:val="20"/>
                      <w:szCs w:val="20"/>
                    </w:rPr>
                    <w:t xml:space="preserve"> </w:t>
                  </w:r>
                  <w:r w:rsidR="00FE46B1" w:rsidRPr="006D43BD">
                    <w:rPr>
                      <w:rFonts w:ascii="Arial" w:eastAsia="Times New Roman" w:hAnsi="Arial" w:cs="Arial"/>
                      <w:sz w:val="20"/>
                      <w:szCs w:val="20"/>
                    </w:rPr>
                    <w:t>17(+3)</w:t>
                  </w:r>
                </w:p>
              </w:tc>
            </w:tr>
          </w:tbl>
          <w:p w14:paraId="2509930F" w14:textId="3C9D91A4"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sz w:val="20"/>
                <w:szCs w:val="20"/>
              </w:rPr>
              <w:t>Damage Resistances acid, fire, lightning, thunder; bludgeoning, piercing, and slashing from nonmagical attacks</w:t>
            </w:r>
            <w:r w:rsidRPr="006D43BD">
              <w:rPr>
                <w:rFonts w:ascii="Arial" w:eastAsia="Times New Roman" w:hAnsi="Arial" w:cs="Arial"/>
                <w:sz w:val="20"/>
                <w:szCs w:val="20"/>
              </w:rPr>
              <w:br/>
              <w:t>Damage Immunities</w:t>
            </w:r>
            <w:r w:rsidRPr="00FE46B1">
              <w:rPr>
                <w:rFonts w:ascii="Arial" w:eastAsia="Times New Roman" w:hAnsi="Arial" w:cs="Arial"/>
                <w:sz w:val="20"/>
                <w:szCs w:val="20"/>
              </w:rPr>
              <w:t>:</w:t>
            </w:r>
            <w:r w:rsidRPr="006D43BD">
              <w:rPr>
                <w:rFonts w:ascii="Arial" w:eastAsia="Times New Roman" w:hAnsi="Arial" w:cs="Arial"/>
                <w:sz w:val="20"/>
                <w:szCs w:val="20"/>
              </w:rPr>
              <w:t> cold, necrotic, poison</w:t>
            </w:r>
            <w:r w:rsidRPr="006D43BD">
              <w:rPr>
                <w:rFonts w:ascii="Arial" w:eastAsia="Times New Roman" w:hAnsi="Arial" w:cs="Arial"/>
                <w:sz w:val="20"/>
                <w:szCs w:val="20"/>
              </w:rPr>
              <w:br/>
              <w:t>Condition</w:t>
            </w:r>
            <w:r w:rsidRPr="00FE46B1">
              <w:rPr>
                <w:rFonts w:ascii="Arial" w:eastAsia="Times New Roman" w:hAnsi="Arial" w:cs="Arial"/>
                <w:sz w:val="20"/>
                <w:szCs w:val="20"/>
              </w:rPr>
              <w:t xml:space="preserve"> I</w:t>
            </w:r>
            <w:r w:rsidRPr="006D43BD">
              <w:rPr>
                <w:rFonts w:ascii="Arial" w:eastAsia="Times New Roman" w:hAnsi="Arial" w:cs="Arial"/>
                <w:sz w:val="20"/>
                <w:szCs w:val="20"/>
              </w:rPr>
              <w:t>mmunities</w:t>
            </w:r>
            <w:r w:rsidRPr="00FE46B1">
              <w:rPr>
                <w:rFonts w:ascii="Arial" w:eastAsia="Times New Roman" w:hAnsi="Arial" w:cs="Arial"/>
                <w:sz w:val="20"/>
                <w:szCs w:val="20"/>
              </w:rPr>
              <w:t xml:space="preserve">: </w:t>
            </w:r>
            <w:r w:rsidRPr="006D43BD">
              <w:rPr>
                <w:rFonts w:ascii="Arial" w:eastAsia="Times New Roman" w:hAnsi="Arial" w:cs="Arial"/>
                <w:sz w:val="20"/>
                <w:szCs w:val="20"/>
              </w:rPr>
              <w:t>charmed,</w:t>
            </w:r>
            <w:r w:rsidRPr="00FE46B1">
              <w:rPr>
                <w:rFonts w:ascii="Arial" w:eastAsia="Times New Roman" w:hAnsi="Arial" w:cs="Arial"/>
                <w:sz w:val="20"/>
                <w:szCs w:val="20"/>
              </w:rPr>
              <w:t xml:space="preserve"> </w:t>
            </w:r>
            <w:r w:rsidRPr="006D43BD">
              <w:rPr>
                <w:rFonts w:ascii="Arial" w:eastAsia="Times New Roman" w:hAnsi="Arial" w:cs="Arial"/>
                <w:sz w:val="20"/>
                <w:szCs w:val="20"/>
              </w:rPr>
              <w:t>exhaustion,</w:t>
            </w:r>
            <w:r w:rsidRPr="00FE46B1">
              <w:rPr>
                <w:rFonts w:ascii="Arial" w:eastAsia="Times New Roman" w:hAnsi="Arial" w:cs="Arial"/>
                <w:sz w:val="20"/>
                <w:szCs w:val="20"/>
              </w:rPr>
              <w:t xml:space="preserve"> </w:t>
            </w:r>
            <w:r w:rsidRPr="006D43BD">
              <w:rPr>
                <w:rFonts w:ascii="Arial" w:eastAsia="Times New Roman" w:hAnsi="Arial" w:cs="Arial"/>
                <w:sz w:val="20"/>
                <w:szCs w:val="20"/>
              </w:rPr>
              <w:t>frightened,</w:t>
            </w:r>
            <w:r w:rsidRPr="00FE46B1">
              <w:rPr>
                <w:rFonts w:ascii="Arial" w:eastAsia="Times New Roman" w:hAnsi="Arial" w:cs="Arial"/>
                <w:sz w:val="20"/>
                <w:szCs w:val="20"/>
              </w:rPr>
              <w:t xml:space="preserve"> </w:t>
            </w:r>
            <w:r w:rsidRPr="006D43BD">
              <w:rPr>
                <w:rFonts w:ascii="Arial" w:eastAsia="Times New Roman" w:hAnsi="Arial" w:cs="Arial"/>
                <w:sz w:val="20"/>
                <w:szCs w:val="20"/>
              </w:rPr>
              <w:t>grappled,</w:t>
            </w:r>
            <w:r w:rsidRPr="00FE46B1">
              <w:rPr>
                <w:rFonts w:ascii="Arial" w:eastAsia="Times New Roman" w:hAnsi="Arial" w:cs="Arial"/>
                <w:sz w:val="20"/>
                <w:szCs w:val="20"/>
              </w:rPr>
              <w:t xml:space="preserve"> </w:t>
            </w:r>
            <w:r w:rsidRPr="006D43BD">
              <w:rPr>
                <w:rFonts w:ascii="Arial" w:eastAsia="Times New Roman" w:hAnsi="Arial" w:cs="Arial"/>
                <w:sz w:val="20"/>
                <w:szCs w:val="20"/>
              </w:rPr>
              <w:t>paralyzed,</w:t>
            </w:r>
            <w:r w:rsidRPr="00FE46B1">
              <w:rPr>
                <w:rFonts w:ascii="Arial" w:eastAsia="Times New Roman" w:hAnsi="Arial" w:cs="Arial"/>
                <w:sz w:val="20"/>
                <w:szCs w:val="20"/>
              </w:rPr>
              <w:t xml:space="preserve"> </w:t>
            </w:r>
            <w:r w:rsidRPr="006D43BD">
              <w:rPr>
                <w:rFonts w:ascii="Arial" w:eastAsia="Times New Roman" w:hAnsi="Arial" w:cs="Arial"/>
                <w:sz w:val="20"/>
                <w:szCs w:val="20"/>
              </w:rPr>
              <w:t>petrified,</w:t>
            </w:r>
            <w:r w:rsidRPr="00FE46B1">
              <w:rPr>
                <w:rFonts w:ascii="Arial" w:eastAsia="Times New Roman" w:hAnsi="Arial" w:cs="Arial"/>
                <w:sz w:val="20"/>
                <w:szCs w:val="20"/>
              </w:rPr>
              <w:t xml:space="preserve"> </w:t>
            </w:r>
            <w:r w:rsidRPr="006D43BD">
              <w:rPr>
                <w:rFonts w:ascii="Arial" w:eastAsia="Times New Roman" w:hAnsi="Arial" w:cs="Arial"/>
                <w:sz w:val="20"/>
                <w:szCs w:val="20"/>
              </w:rPr>
              <w:t>poisoned,</w:t>
            </w:r>
            <w:r w:rsidRPr="00FE46B1">
              <w:rPr>
                <w:rFonts w:ascii="Arial" w:eastAsia="Times New Roman" w:hAnsi="Arial" w:cs="Arial"/>
                <w:sz w:val="20"/>
                <w:szCs w:val="20"/>
              </w:rPr>
              <w:t xml:space="preserve"> </w:t>
            </w:r>
            <w:r w:rsidRPr="006D43BD">
              <w:rPr>
                <w:rFonts w:ascii="Arial" w:eastAsia="Times New Roman" w:hAnsi="Arial" w:cs="Arial"/>
                <w:sz w:val="20"/>
                <w:szCs w:val="20"/>
              </w:rPr>
              <w:t>prone,</w:t>
            </w:r>
            <w:r w:rsidRPr="00FE46B1">
              <w:rPr>
                <w:rFonts w:ascii="Arial" w:eastAsia="Times New Roman" w:hAnsi="Arial" w:cs="Arial"/>
                <w:sz w:val="20"/>
                <w:szCs w:val="20"/>
              </w:rPr>
              <w:t xml:space="preserve"> </w:t>
            </w:r>
            <w:r w:rsidRPr="006D43BD">
              <w:rPr>
                <w:rFonts w:ascii="Arial" w:eastAsia="Times New Roman" w:hAnsi="Arial" w:cs="Arial"/>
                <w:sz w:val="20"/>
                <w:szCs w:val="20"/>
              </w:rPr>
              <w:t>restrained</w:t>
            </w:r>
            <w:r w:rsidRPr="006D43BD">
              <w:rPr>
                <w:rFonts w:ascii="Arial" w:eastAsia="Times New Roman" w:hAnsi="Arial" w:cs="Arial"/>
                <w:sz w:val="20"/>
                <w:szCs w:val="20"/>
              </w:rPr>
              <w:br/>
              <w:t>Senses </w:t>
            </w:r>
            <w:r w:rsidRPr="00FE46B1">
              <w:rPr>
                <w:rFonts w:ascii="Arial" w:eastAsia="Times New Roman" w:hAnsi="Arial" w:cs="Arial"/>
                <w:sz w:val="20"/>
                <w:szCs w:val="20"/>
              </w:rPr>
              <w:t>Darkvision</w:t>
            </w:r>
            <w:r w:rsidRPr="006D43BD">
              <w:rPr>
                <w:rFonts w:ascii="Arial" w:eastAsia="Times New Roman" w:hAnsi="Arial" w:cs="Arial"/>
                <w:sz w:val="20"/>
                <w:szCs w:val="20"/>
              </w:rPr>
              <w:t> 60 ft., passive Perception 11</w:t>
            </w:r>
            <w:r w:rsidRPr="006D43BD">
              <w:rPr>
                <w:rFonts w:ascii="Arial" w:eastAsia="Times New Roman" w:hAnsi="Arial" w:cs="Arial"/>
                <w:sz w:val="20"/>
                <w:szCs w:val="20"/>
              </w:rPr>
              <w:br/>
              <w:t>Languages any languages it knew in life</w:t>
            </w:r>
            <w:r w:rsidRPr="006D43BD">
              <w:rPr>
                <w:rFonts w:ascii="Arial" w:eastAsia="Times New Roman" w:hAnsi="Arial" w:cs="Arial"/>
                <w:sz w:val="20"/>
                <w:szCs w:val="20"/>
              </w:rPr>
              <w:br/>
              <w:t>Challenge 4 (1,100 XP)</w:t>
            </w:r>
          </w:p>
          <w:p w14:paraId="7DD74543" w14:textId="77777777"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Ethereal Sight.</w:t>
            </w:r>
            <w:r w:rsidRPr="006D43BD">
              <w:rPr>
                <w:rFonts w:ascii="Arial" w:eastAsia="Times New Roman" w:hAnsi="Arial" w:cs="Arial"/>
                <w:sz w:val="20"/>
                <w:szCs w:val="20"/>
              </w:rPr>
              <w:t> The ghost can see 60 feet into the Ethereal Plane when it is on the Material Plane, and vice versa.</w:t>
            </w:r>
          </w:p>
          <w:p w14:paraId="46891540" w14:textId="4EAB8640"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Incorporeal Movement.</w:t>
            </w:r>
            <w:r w:rsidRPr="006D43BD">
              <w:rPr>
                <w:rFonts w:ascii="Arial" w:eastAsia="Times New Roman" w:hAnsi="Arial" w:cs="Arial"/>
                <w:sz w:val="20"/>
                <w:szCs w:val="20"/>
              </w:rPr>
              <w:t> The ghost can move through other creatures and objects as if they were difficult terrain. It takes 5 (1d10) force damage if it ends its turn inside an object.</w:t>
            </w:r>
          </w:p>
          <w:p w14:paraId="1401001C" w14:textId="77777777" w:rsidR="006D43BD" w:rsidRPr="006D43BD" w:rsidRDefault="006D43BD" w:rsidP="006D43BD">
            <w:pPr>
              <w:spacing w:after="0" w:line="240" w:lineRule="auto"/>
              <w:outlineLvl w:val="3"/>
              <w:rPr>
                <w:rFonts w:ascii="Arial" w:eastAsia="Times New Roman" w:hAnsi="Arial" w:cs="Arial"/>
                <w:sz w:val="20"/>
                <w:szCs w:val="20"/>
              </w:rPr>
            </w:pPr>
            <w:r w:rsidRPr="006D43BD">
              <w:rPr>
                <w:rFonts w:ascii="Arial" w:eastAsia="Times New Roman" w:hAnsi="Arial" w:cs="Arial"/>
                <w:sz w:val="20"/>
                <w:szCs w:val="20"/>
              </w:rPr>
              <w:t>ACTIONS</w:t>
            </w:r>
          </w:p>
          <w:p w14:paraId="056DED12" w14:textId="77777777"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Withering Touch.</w:t>
            </w:r>
            <w:r w:rsidRPr="006D43BD">
              <w:rPr>
                <w:rFonts w:ascii="Arial" w:eastAsia="Times New Roman" w:hAnsi="Arial" w:cs="Arial"/>
                <w:sz w:val="20"/>
                <w:szCs w:val="20"/>
              </w:rPr>
              <w:t> </w:t>
            </w:r>
            <w:r w:rsidRPr="006D43BD">
              <w:rPr>
                <w:rFonts w:ascii="Arial" w:eastAsia="Times New Roman" w:hAnsi="Arial" w:cs="Arial"/>
                <w:i/>
                <w:iCs/>
                <w:sz w:val="20"/>
                <w:szCs w:val="20"/>
              </w:rPr>
              <w:t>Melee Weapon Attack:</w:t>
            </w:r>
            <w:r w:rsidRPr="006D43BD">
              <w:rPr>
                <w:rFonts w:ascii="Arial" w:eastAsia="Times New Roman" w:hAnsi="Arial" w:cs="Arial"/>
                <w:sz w:val="20"/>
                <w:szCs w:val="20"/>
              </w:rPr>
              <w:t> +5 to hit, reach 5 ft., one creature. </w:t>
            </w:r>
            <w:r w:rsidRPr="006D43BD">
              <w:rPr>
                <w:rFonts w:ascii="Arial" w:eastAsia="Times New Roman" w:hAnsi="Arial" w:cs="Arial"/>
                <w:i/>
                <w:iCs/>
                <w:sz w:val="20"/>
                <w:szCs w:val="20"/>
              </w:rPr>
              <w:t>Hit:</w:t>
            </w:r>
            <w:r w:rsidRPr="006D43BD">
              <w:rPr>
                <w:rFonts w:ascii="Arial" w:eastAsia="Times New Roman" w:hAnsi="Arial" w:cs="Arial"/>
                <w:sz w:val="20"/>
                <w:szCs w:val="20"/>
              </w:rPr>
              <w:t> 17 (4d6 + 3) necrotic damage.</w:t>
            </w:r>
          </w:p>
          <w:p w14:paraId="652C762C" w14:textId="77777777"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Etherealness.</w:t>
            </w:r>
            <w:r w:rsidRPr="006D43BD">
              <w:rPr>
                <w:rFonts w:ascii="Arial" w:eastAsia="Times New Roman" w:hAnsi="Arial" w:cs="Arial"/>
                <w:sz w:val="20"/>
                <w:szCs w:val="20"/>
              </w:rPr>
              <w:t> The ghost enters the Ethereal Plane from the Material Plane, or vice versa. It is visible on the Material Plane while it is in the Border Ethereal, and vice versa, yet it can't affect or be affected by anything on the other plane.</w:t>
            </w:r>
          </w:p>
          <w:p w14:paraId="75BE5D62" w14:textId="77777777"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Horrifying Visage.</w:t>
            </w:r>
            <w:r w:rsidRPr="006D43BD">
              <w:rPr>
                <w:rFonts w:ascii="Arial" w:eastAsia="Times New Roman" w:hAnsi="Arial" w:cs="Arial"/>
                <w:sz w:val="20"/>
                <w:szCs w:val="20"/>
              </w:rPr>
              <w:t> Each non-undead creature within 60 feet of the ghost that can see it must succeed on a DC 13 </w:t>
            </w:r>
            <w:hyperlink r:id="rId4" w:tooltip="5e SRD:Wisdom" w:history="1">
              <w:r w:rsidRPr="006D43BD">
                <w:rPr>
                  <w:rFonts w:ascii="Arial" w:eastAsia="Times New Roman" w:hAnsi="Arial" w:cs="Arial"/>
                  <w:sz w:val="20"/>
                  <w:szCs w:val="20"/>
                </w:rPr>
                <w:t>Wisdom</w:t>
              </w:r>
            </w:hyperlink>
            <w:r w:rsidRPr="006D43BD">
              <w:rPr>
                <w:rFonts w:ascii="Arial" w:eastAsia="Times New Roman" w:hAnsi="Arial" w:cs="Arial"/>
                <w:sz w:val="20"/>
                <w:szCs w:val="20"/>
              </w:rPr>
              <w:t> </w:t>
            </w:r>
            <w:hyperlink r:id="rId5" w:tooltip="5e SRD:Saving Throw" w:history="1">
              <w:r w:rsidRPr="006D43BD">
                <w:rPr>
                  <w:rFonts w:ascii="Arial" w:eastAsia="Times New Roman" w:hAnsi="Arial" w:cs="Arial"/>
                  <w:sz w:val="20"/>
                  <w:szCs w:val="20"/>
                </w:rPr>
                <w:t>saving throw</w:t>
              </w:r>
            </w:hyperlink>
            <w:r w:rsidRPr="006D43BD">
              <w:rPr>
                <w:rFonts w:ascii="Arial" w:eastAsia="Times New Roman" w:hAnsi="Arial" w:cs="Arial"/>
                <w:sz w:val="20"/>
                <w:szCs w:val="20"/>
              </w:rPr>
              <w:t> or be </w:t>
            </w:r>
            <w:hyperlink r:id="rId6" w:anchor="Frightened" w:tooltip="5e SRD:Conditions" w:history="1">
              <w:r w:rsidRPr="006D43BD">
                <w:rPr>
                  <w:rFonts w:ascii="Arial" w:eastAsia="Times New Roman" w:hAnsi="Arial" w:cs="Arial"/>
                  <w:sz w:val="20"/>
                  <w:szCs w:val="20"/>
                </w:rPr>
                <w:t>frightened</w:t>
              </w:r>
            </w:hyperlink>
            <w:r w:rsidRPr="006D43BD">
              <w:rPr>
                <w:rFonts w:ascii="Arial" w:eastAsia="Times New Roman" w:hAnsi="Arial" w:cs="Arial"/>
                <w:sz w:val="20"/>
                <w:szCs w:val="20"/>
              </w:rPr>
              <w:t> for 1 minute. If the save fails by 5 or more, the target also ages 1d4 × 10 years. A </w:t>
            </w:r>
            <w:hyperlink r:id="rId7" w:anchor="Frightened" w:tooltip="5e SRD:Conditions" w:history="1">
              <w:r w:rsidRPr="006D43BD">
                <w:rPr>
                  <w:rFonts w:ascii="Arial" w:eastAsia="Times New Roman" w:hAnsi="Arial" w:cs="Arial"/>
                  <w:sz w:val="20"/>
                  <w:szCs w:val="20"/>
                </w:rPr>
                <w:t>frightened</w:t>
              </w:r>
            </w:hyperlink>
            <w:r w:rsidRPr="006D43BD">
              <w:rPr>
                <w:rFonts w:ascii="Arial" w:eastAsia="Times New Roman" w:hAnsi="Arial" w:cs="Arial"/>
                <w:sz w:val="20"/>
                <w:szCs w:val="20"/>
              </w:rPr>
              <w:t> target can repeat the saving throw at the end of each of its turns, ending the </w:t>
            </w:r>
            <w:hyperlink r:id="rId8" w:anchor="Frightened" w:tooltip="5e SRD:Conditions" w:history="1">
              <w:r w:rsidRPr="006D43BD">
                <w:rPr>
                  <w:rFonts w:ascii="Arial" w:eastAsia="Times New Roman" w:hAnsi="Arial" w:cs="Arial"/>
                  <w:sz w:val="20"/>
                  <w:szCs w:val="20"/>
                </w:rPr>
                <w:t>frightened</w:t>
              </w:r>
            </w:hyperlink>
            <w:r w:rsidRPr="006D43BD">
              <w:rPr>
                <w:rFonts w:ascii="Arial" w:eastAsia="Times New Roman" w:hAnsi="Arial" w:cs="Arial"/>
                <w:sz w:val="20"/>
                <w:szCs w:val="20"/>
              </w:rPr>
              <w:t> condition on itself on a success. If a target's </w:t>
            </w:r>
            <w:hyperlink r:id="rId9" w:tooltip="5e SRD:Saving Throw" w:history="1">
              <w:r w:rsidRPr="006D43BD">
                <w:rPr>
                  <w:rFonts w:ascii="Arial" w:eastAsia="Times New Roman" w:hAnsi="Arial" w:cs="Arial"/>
                  <w:sz w:val="20"/>
                  <w:szCs w:val="20"/>
                </w:rPr>
                <w:t>saving throw</w:t>
              </w:r>
            </w:hyperlink>
            <w:r w:rsidRPr="006D43BD">
              <w:rPr>
                <w:rFonts w:ascii="Arial" w:eastAsia="Times New Roman" w:hAnsi="Arial" w:cs="Arial"/>
                <w:sz w:val="20"/>
                <w:szCs w:val="20"/>
              </w:rPr>
              <w:t> is successful or the effect ends for it, the target is immune to this ghost's Horrifying Visage for the next 24 hours. The aging effect can be reversed with a </w:t>
            </w:r>
            <w:hyperlink r:id="rId10" w:tooltip="5e SRD:Greater Restoration" w:history="1">
              <w:r w:rsidRPr="006D43BD">
                <w:rPr>
                  <w:rFonts w:ascii="Arial" w:eastAsia="Times New Roman" w:hAnsi="Arial" w:cs="Arial"/>
                  <w:i/>
                  <w:iCs/>
                  <w:sz w:val="20"/>
                  <w:szCs w:val="20"/>
                </w:rPr>
                <w:t>greater restoration</w:t>
              </w:r>
            </w:hyperlink>
            <w:r w:rsidRPr="006D43BD">
              <w:rPr>
                <w:rFonts w:ascii="Arial" w:eastAsia="Times New Roman" w:hAnsi="Arial" w:cs="Arial"/>
                <w:sz w:val="20"/>
                <w:szCs w:val="20"/>
              </w:rPr>
              <w:t> spell, but only within 24 hours of it occurring.</w:t>
            </w:r>
          </w:p>
          <w:p w14:paraId="23116BEB" w14:textId="272CE1C4" w:rsidR="006D43BD" w:rsidRPr="006D43BD" w:rsidRDefault="006D43BD" w:rsidP="006D43BD">
            <w:pPr>
              <w:spacing w:after="0" w:line="240" w:lineRule="auto"/>
              <w:rPr>
                <w:rFonts w:ascii="Arial" w:eastAsia="Times New Roman" w:hAnsi="Arial" w:cs="Arial"/>
                <w:sz w:val="20"/>
                <w:szCs w:val="20"/>
              </w:rPr>
            </w:pPr>
            <w:r w:rsidRPr="006D43BD">
              <w:rPr>
                <w:rFonts w:ascii="Arial" w:eastAsia="Times New Roman" w:hAnsi="Arial" w:cs="Arial"/>
                <w:i/>
                <w:iCs/>
                <w:sz w:val="20"/>
                <w:szCs w:val="20"/>
              </w:rPr>
              <w:t>Possession (Recharge 6).</w:t>
            </w:r>
            <w:r w:rsidRPr="006D43BD">
              <w:rPr>
                <w:rFonts w:ascii="Arial" w:eastAsia="Times New Roman" w:hAnsi="Arial" w:cs="Arial"/>
                <w:sz w:val="20"/>
                <w:szCs w:val="20"/>
              </w:rPr>
              <w:t> One humanoid that the ghost can see within 5 feet of it must succeed on a DC 13 </w:t>
            </w:r>
            <w:hyperlink r:id="rId11" w:tooltip="5e SRD:Charisma" w:history="1">
              <w:r w:rsidRPr="006D43BD">
                <w:rPr>
                  <w:rFonts w:ascii="Arial" w:eastAsia="Times New Roman" w:hAnsi="Arial" w:cs="Arial"/>
                  <w:sz w:val="20"/>
                  <w:szCs w:val="20"/>
                </w:rPr>
                <w:t>Charisma</w:t>
              </w:r>
            </w:hyperlink>
            <w:r w:rsidRPr="006D43BD">
              <w:rPr>
                <w:rFonts w:ascii="Arial" w:eastAsia="Times New Roman" w:hAnsi="Arial" w:cs="Arial"/>
                <w:sz w:val="20"/>
                <w:szCs w:val="20"/>
              </w:rPr>
              <w:t> saving throw or be possessed by the ghost; the ghost then disappears, and the target is incapacitated and loses control of its body. The ghost now controls the body but doesn't deprive the target of awareness. The ghost can't be targeted by any attack, spell, or other effect, except ones that turn undead, and it retains its alignment, Intelligence, Wisdom, Charisma, and immunity to</w:t>
            </w:r>
            <w:r w:rsidRPr="00FE46B1">
              <w:rPr>
                <w:rFonts w:ascii="Arial" w:eastAsia="Times New Roman" w:hAnsi="Arial" w:cs="Arial"/>
                <w:sz w:val="20"/>
                <w:szCs w:val="20"/>
              </w:rPr>
              <w:t xml:space="preserve"> </w:t>
            </w:r>
            <w:r w:rsidRPr="006D43BD">
              <w:rPr>
                <w:rFonts w:ascii="Arial" w:eastAsia="Times New Roman" w:hAnsi="Arial" w:cs="Arial"/>
                <w:sz w:val="20"/>
                <w:szCs w:val="20"/>
              </w:rPr>
              <w:t>being</w:t>
            </w:r>
            <w:r w:rsidRPr="00FE46B1">
              <w:rPr>
                <w:rFonts w:ascii="Arial" w:eastAsia="Times New Roman" w:hAnsi="Arial" w:cs="Arial"/>
                <w:sz w:val="20"/>
                <w:szCs w:val="20"/>
              </w:rPr>
              <w:t xml:space="preserve"> </w:t>
            </w:r>
            <w:r w:rsidRPr="006D43BD">
              <w:rPr>
                <w:rFonts w:ascii="Arial" w:eastAsia="Times New Roman" w:hAnsi="Arial" w:cs="Arial"/>
                <w:sz w:val="20"/>
                <w:szCs w:val="20"/>
              </w:rPr>
              <w:t>charmed</w:t>
            </w:r>
            <w:r w:rsidRPr="00FE46B1">
              <w:rPr>
                <w:rFonts w:ascii="Arial" w:eastAsia="Times New Roman" w:hAnsi="Arial" w:cs="Arial"/>
                <w:sz w:val="20"/>
                <w:szCs w:val="20"/>
              </w:rPr>
              <w:t xml:space="preserve"> </w:t>
            </w:r>
            <w:r w:rsidRPr="006D43BD">
              <w:rPr>
                <w:rFonts w:ascii="Arial" w:eastAsia="Times New Roman" w:hAnsi="Arial" w:cs="Arial"/>
                <w:sz w:val="20"/>
                <w:szCs w:val="20"/>
              </w:rPr>
              <w:t>and</w:t>
            </w:r>
            <w:r w:rsidRPr="00FE46B1">
              <w:rPr>
                <w:rFonts w:ascii="Arial" w:eastAsia="Times New Roman" w:hAnsi="Arial" w:cs="Arial"/>
                <w:sz w:val="20"/>
                <w:szCs w:val="20"/>
              </w:rPr>
              <w:t xml:space="preserve"> </w:t>
            </w:r>
            <w:r w:rsidRPr="006D43BD">
              <w:rPr>
                <w:rFonts w:ascii="Arial" w:eastAsia="Times New Roman" w:hAnsi="Arial" w:cs="Arial"/>
                <w:sz w:val="20"/>
                <w:szCs w:val="20"/>
              </w:rPr>
              <w:t xml:space="preserve">frightened. It otherwise uses the possessed target's statistics, but doesn't gain access to the target's </w:t>
            </w:r>
            <w:r w:rsidRPr="006D43BD">
              <w:rPr>
                <w:rFonts w:ascii="Arial" w:eastAsia="Times New Roman" w:hAnsi="Arial" w:cs="Arial"/>
                <w:sz w:val="20"/>
                <w:szCs w:val="20"/>
              </w:rPr>
              <w:lastRenderedPageBreak/>
              <w:t>knowledge, class features, or proficiencies.</w:t>
            </w:r>
            <w:r w:rsidR="00FE46B1">
              <w:rPr>
                <w:rFonts w:ascii="Arial" w:eastAsia="Times New Roman" w:hAnsi="Arial" w:cs="Arial"/>
                <w:sz w:val="20"/>
                <w:szCs w:val="20"/>
              </w:rPr>
              <w:t xml:space="preserve"> </w:t>
            </w:r>
            <w:r w:rsidRPr="006D43BD">
              <w:rPr>
                <w:rFonts w:ascii="Arial" w:eastAsia="Times New Roman" w:hAnsi="Arial" w:cs="Arial"/>
                <w:sz w:val="20"/>
                <w:szCs w:val="20"/>
              </w:rPr>
              <w:t>The possession lasts until the body drops to 0 hit points, the ghost ends it as a bonus action, or the ghost is turned or forced out by an effect like the </w:t>
            </w:r>
            <w:r w:rsidRPr="006D43BD">
              <w:rPr>
                <w:rFonts w:ascii="Arial" w:eastAsia="Times New Roman" w:hAnsi="Arial" w:cs="Arial"/>
                <w:i/>
                <w:iCs/>
                <w:sz w:val="20"/>
                <w:szCs w:val="20"/>
              </w:rPr>
              <w:t>dispel evil and good</w:t>
            </w:r>
            <w:r w:rsidRPr="006D43BD">
              <w:rPr>
                <w:rFonts w:ascii="Arial" w:eastAsia="Times New Roman" w:hAnsi="Arial" w:cs="Arial"/>
                <w:sz w:val="20"/>
                <w:szCs w:val="20"/>
              </w:rPr>
              <w:t> spell. When the possession ends, the ghost reappears in an unoccupied space within 5 feet of the body. The target is immune to this ghost's Possession for 24 hours after succeeding on the saving</w:t>
            </w:r>
            <w:r w:rsidR="00FE46B1">
              <w:rPr>
                <w:rFonts w:ascii="Arial" w:eastAsia="Times New Roman" w:hAnsi="Arial" w:cs="Arial"/>
                <w:sz w:val="20"/>
                <w:szCs w:val="20"/>
              </w:rPr>
              <w:t xml:space="preserve"> </w:t>
            </w:r>
            <w:r w:rsidRPr="006D43BD">
              <w:rPr>
                <w:rFonts w:ascii="Arial" w:eastAsia="Times New Roman" w:hAnsi="Arial" w:cs="Arial"/>
                <w:sz w:val="20"/>
                <w:szCs w:val="20"/>
              </w:rPr>
              <w:t>throw</w:t>
            </w:r>
            <w:r w:rsidR="00FE46B1">
              <w:rPr>
                <w:rFonts w:ascii="Arial" w:eastAsia="Times New Roman" w:hAnsi="Arial" w:cs="Arial"/>
                <w:sz w:val="20"/>
                <w:szCs w:val="20"/>
              </w:rPr>
              <w:t xml:space="preserve"> </w:t>
            </w:r>
            <w:r w:rsidRPr="006D43BD">
              <w:rPr>
                <w:rFonts w:ascii="Arial" w:eastAsia="Times New Roman" w:hAnsi="Arial" w:cs="Arial"/>
                <w:sz w:val="20"/>
                <w:szCs w:val="20"/>
              </w:rPr>
              <w:t>or</w:t>
            </w:r>
            <w:r w:rsidR="00FE46B1">
              <w:rPr>
                <w:rFonts w:ascii="Arial" w:eastAsia="Times New Roman" w:hAnsi="Arial" w:cs="Arial"/>
                <w:sz w:val="20"/>
                <w:szCs w:val="20"/>
              </w:rPr>
              <w:t xml:space="preserve"> </w:t>
            </w:r>
            <w:r w:rsidRPr="006D43BD">
              <w:rPr>
                <w:rFonts w:ascii="Arial" w:eastAsia="Times New Roman" w:hAnsi="Arial" w:cs="Arial"/>
                <w:sz w:val="20"/>
                <w:szCs w:val="20"/>
              </w:rPr>
              <w:t>after the possession ends.</w:t>
            </w:r>
          </w:p>
        </w:tc>
      </w:tr>
    </w:tbl>
    <w:p w14:paraId="5A8EED09" w14:textId="2B57B789" w:rsidR="006D43BD" w:rsidRPr="00FE46B1" w:rsidRDefault="006D43BD" w:rsidP="006D43BD">
      <w:pPr>
        <w:pStyle w:val="NormalWeb"/>
        <w:shd w:val="clear" w:color="auto" w:fill="FFFFFF"/>
        <w:spacing w:before="0" w:beforeAutospacing="0" w:after="0" w:afterAutospacing="0"/>
        <w:rPr>
          <w:rFonts w:ascii="Arial" w:hAnsi="Arial" w:cs="Arial"/>
          <w:sz w:val="20"/>
          <w:szCs w:val="20"/>
        </w:rPr>
      </w:pPr>
      <w:r w:rsidRPr="00FE46B1">
        <w:rPr>
          <w:rFonts w:ascii="Arial" w:hAnsi="Arial" w:cs="Arial"/>
          <w:i/>
          <w:iCs/>
          <w:sz w:val="20"/>
          <w:szCs w:val="20"/>
        </w:rPr>
        <w:lastRenderedPageBreak/>
        <w:t>Unfinished Business.</w:t>
      </w:r>
      <w:r w:rsidRPr="00FE46B1">
        <w:rPr>
          <w:rFonts w:ascii="Arial" w:hAnsi="Arial" w:cs="Arial"/>
          <w:sz w:val="20"/>
          <w:szCs w:val="20"/>
        </w:rPr>
        <w:t xml:space="preserve"> A ghost yearns to complete some unresolved </w:t>
      </w:r>
      <w:proofErr w:type="gramStart"/>
      <w:r w:rsidR="00FE46B1" w:rsidRPr="00FE46B1">
        <w:rPr>
          <w:rFonts w:ascii="Arial" w:hAnsi="Arial" w:cs="Arial"/>
          <w:sz w:val="20"/>
          <w:szCs w:val="20"/>
        </w:rPr>
        <w:t>task</w:t>
      </w:r>
      <w:proofErr w:type="gramEnd"/>
      <w:r w:rsidRPr="00FE46B1">
        <w:rPr>
          <w:rFonts w:ascii="Arial" w:hAnsi="Arial" w:cs="Arial"/>
          <w:sz w:val="20"/>
          <w:szCs w:val="20"/>
        </w:rPr>
        <w:t xml:space="preserve"> from its life. It might seek to avenge its own death, fulfill an oath, or relay a message to a loved one. A ghost might not realize that it has died and continue the everyday routine of its life. Others are driven by wickedness or spite, as with a ghost that refuses to rest until every member of a certain family or organization is dead.</w:t>
      </w:r>
      <w:r w:rsidRPr="00FE46B1">
        <w:rPr>
          <w:rFonts w:ascii="Arial" w:hAnsi="Arial" w:cs="Arial"/>
          <w:sz w:val="20"/>
          <w:szCs w:val="20"/>
        </w:rPr>
        <w:br/>
        <w:t>The surest way to rid an area of a ghost is to resolve its unfinished business. A ghost can be destroyed more easily by invoking a weakness tied to its former life. The ghost of a person tortured to death might be killed again by the implements of that torture. The ghost of a gardener might become more vulnerable when exposed to a potent floral fragrance.</w:t>
      </w:r>
    </w:p>
    <w:p w14:paraId="38285F97" w14:textId="77777777" w:rsidR="006D43BD" w:rsidRPr="00FE46B1" w:rsidRDefault="006D43BD" w:rsidP="006D43BD">
      <w:pPr>
        <w:pStyle w:val="NormalWeb"/>
        <w:shd w:val="clear" w:color="auto" w:fill="FFFFFF"/>
        <w:spacing w:before="0" w:beforeAutospacing="0" w:after="0" w:afterAutospacing="0"/>
        <w:rPr>
          <w:rFonts w:ascii="Arial" w:hAnsi="Arial" w:cs="Arial"/>
          <w:sz w:val="20"/>
          <w:szCs w:val="20"/>
        </w:rPr>
      </w:pPr>
      <w:r w:rsidRPr="00FE46B1">
        <w:rPr>
          <w:rFonts w:ascii="Arial" w:hAnsi="Arial" w:cs="Arial"/>
          <w:i/>
          <w:iCs/>
          <w:sz w:val="20"/>
          <w:szCs w:val="20"/>
        </w:rPr>
        <w:t>Ghostly Manifestations.</w:t>
      </w:r>
      <w:r w:rsidRPr="00FE46B1">
        <w:rPr>
          <w:rFonts w:ascii="Arial" w:hAnsi="Arial" w:cs="Arial"/>
          <w:sz w:val="20"/>
          <w:szCs w:val="20"/>
        </w:rPr>
        <w:t> Sensations of profound sadness, loneliness, and unfulfilled yearning emanate from places where ghostly hauntings occur. Strange sounds or unnatural silences create an unsettling atmosphere. Cold spots settle in rooms that have roaring fires. A choking stench might seep into the area, inanimate objects might move of their own accord, and corpses might rise from the grave. The ghost has no control over these manifestations; they simply occur.</w:t>
      </w:r>
    </w:p>
    <w:p w14:paraId="7FE7FE37" w14:textId="77777777" w:rsidR="006D43BD" w:rsidRPr="00FE46B1" w:rsidRDefault="006D43BD" w:rsidP="006D43BD">
      <w:pPr>
        <w:pStyle w:val="NormalWeb"/>
        <w:shd w:val="clear" w:color="auto" w:fill="FFFFFF"/>
        <w:spacing w:before="0" w:beforeAutospacing="0" w:after="0" w:afterAutospacing="0"/>
        <w:rPr>
          <w:rFonts w:ascii="Arial" w:hAnsi="Arial" w:cs="Arial"/>
          <w:sz w:val="20"/>
          <w:szCs w:val="20"/>
        </w:rPr>
      </w:pPr>
      <w:r w:rsidRPr="00FE46B1">
        <w:rPr>
          <w:rFonts w:ascii="Arial" w:hAnsi="Arial" w:cs="Arial"/>
          <w:i/>
          <w:iCs/>
          <w:sz w:val="20"/>
          <w:szCs w:val="20"/>
        </w:rPr>
        <w:t>Undead Nature.</w:t>
      </w:r>
      <w:r w:rsidRPr="00FE46B1">
        <w:rPr>
          <w:rFonts w:ascii="Arial" w:hAnsi="Arial" w:cs="Arial"/>
          <w:sz w:val="20"/>
          <w:szCs w:val="20"/>
        </w:rPr>
        <w:t> A ghost doesn't require air, food, drink, or sleep.</w:t>
      </w:r>
    </w:p>
    <w:p w14:paraId="2E9CE93E" w14:textId="77777777" w:rsidR="006D43BD" w:rsidRPr="00FE46B1" w:rsidRDefault="006D43BD" w:rsidP="006D43BD">
      <w:pPr>
        <w:autoSpaceDE w:val="0"/>
        <w:autoSpaceDN w:val="0"/>
        <w:adjustRightInd w:val="0"/>
        <w:spacing w:after="0" w:line="240" w:lineRule="auto"/>
        <w:rPr>
          <w:sz w:val="20"/>
          <w:szCs w:val="20"/>
        </w:rPr>
      </w:pPr>
    </w:p>
    <w:sectPr w:rsidR="006D43BD" w:rsidRPr="00FE46B1" w:rsidSect="00BA47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2C2ACA"/>
    <w:rsid w:val="001B62AA"/>
    <w:rsid w:val="002C2ACA"/>
    <w:rsid w:val="00644108"/>
    <w:rsid w:val="006D43BD"/>
    <w:rsid w:val="007B0FBA"/>
    <w:rsid w:val="00BA47DE"/>
    <w:rsid w:val="00C066A9"/>
    <w:rsid w:val="00DD6CE8"/>
    <w:rsid w:val="00F76C3B"/>
    <w:rsid w:val="00FE46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C8F13"/>
  <w15:chartTrackingRefBased/>
  <w15:docId w15:val="{D0B41766-072B-45DB-A763-6360C3EF9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7DE"/>
  </w:style>
  <w:style w:type="paragraph" w:styleId="Heading2">
    <w:name w:val="heading 2"/>
    <w:basedOn w:val="Normal"/>
    <w:link w:val="Heading2Char"/>
    <w:uiPriority w:val="9"/>
    <w:qFormat/>
    <w:rsid w:val="006D43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6D43B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43BD"/>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6D43BD"/>
    <w:rPr>
      <w:rFonts w:ascii="Times New Roman" w:eastAsia="Times New Roman" w:hAnsi="Times New Roman" w:cs="Times New Roman"/>
      <w:b/>
      <w:bCs/>
      <w:sz w:val="24"/>
      <w:szCs w:val="24"/>
    </w:rPr>
  </w:style>
  <w:style w:type="character" w:customStyle="1" w:styleId="mw-headline">
    <w:name w:val="mw-headline"/>
    <w:basedOn w:val="DefaultParagraphFont"/>
    <w:rsid w:val="006D43BD"/>
  </w:style>
  <w:style w:type="paragraph" w:styleId="NormalWeb">
    <w:name w:val="Normal (Web)"/>
    <w:basedOn w:val="Normal"/>
    <w:uiPriority w:val="99"/>
    <w:semiHidden/>
    <w:unhideWhenUsed/>
    <w:rsid w:val="006D43B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D43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3501658">
      <w:bodyDiv w:val="1"/>
      <w:marLeft w:val="0"/>
      <w:marRight w:val="0"/>
      <w:marTop w:val="0"/>
      <w:marBottom w:val="0"/>
      <w:divBdr>
        <w:top w:val="none" w:sz="0" w:space="0" w:color="auto"/>
        <w:left w:val="none" w:sz="0" w:space="0" w:color="auto"/>
        <w:bottom w:val="none" w:sz="0" w:space="0" w:color="auto"/>
        <w:right w:val="none" w:sz="0" w:space="0" w:color="auto"/>
      </w:divBdr>
    </w:div>
    <w:div w:id="1412388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ndwiki.com/wiki/5e_SRD:Condition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dandwiki.com/wiki/5e_SRD:Condition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andwiki.com/wiki/5e_SRD:Conditions" TargetMode="External"/><Relationship Id="rId11" Type="http://schemas.openxmlformats.org/officeDocument/2006/relationships/hyperlink" Target="https://www.dandwiki.com/wiki/5e_SRD:Charisma" TargetMode="External"/><Relationship Id="rId5" Type="http://schemas.openxmlformats.org/officeDocument/2006/relationships/hyperlink" Target="https://www.dandwiki.com/wiki/5e_SRD:Saving_Throw" TargetMode="External"/><Relationship Id="rId10" Type="http://schemas.openxmlformats.org/officeDocument/2006/relationships/hyperlink" Target="https://www.dandwiki.com/wiki/5e_SRD:Greater_Restoration" TargetMode="External"/><Relationship Id="rId4" Type="http://schemas.openxmlformats.org/officeDocument/2006/relationships/hyperlink" Target="https://www.dandwiki.com/wiki/5e_SRD:Wisdom" TargetMode="External"/><Relationship Id="rId9" Type="http://schemas.openxmlformats.org/officeDocument/2006/relationships/hyperlink" Target="https://www.dandwiki.com/wiki/5e_SRD:Saving_Thr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1267</Words>
  <Characters>7222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3</cp:revision>
  <dcterms:created xsi:type="dcterms:W3CDTF">2021-11-22T18:01:00Z</dcterms:created>
  <dcterms:modified xsi:type="dcterms:W3CDTF">2021-11-22T18:26:00Z</dcterms:modified>
</cp:coreProperties>
</file>